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C9F5CE">
      <w:pPr>
        <w:ind w:firstLine="720"/>
        <w:rPr>
          <w:rFonts w:hint="default" w:ascii="Times New Roman" w:hAnsi="Times New Roman" w:cs="Times New Roman"/>
          <w:b/>
          <w:bCs/>
          <w:color w:val="000000"/>
          <w:sz w:val="26"/>
          <w:szCs w:val="26"/>
          <w:lang w:val="vi-VN"/>
        </w:rPr>
      </w:pPr>
      <w:r>
        <w:rPr>
          <w:rFonts w:hint="default" w:ascii="Times New Roman" w:hAnsi="Times New Roman" w:cs="Times New Roman"/>
          <w:b/>
          <w:bCs/>
          <w:color w:val="000000"/>
          <w:sz w:val="26"/>
          <w:szCs w:val="26"/>
          <w:lang w:val="en-US"/>
        </w:rPr>
        <w:t xml:space="preserve">TRƯỜNG THCS QUẾ </w:t>
      </w:r>
      <w:r>
        <w:rPr>
          <w:rFonts w:hint="default" w:ascii="Times New Roman" w:hAnsi="Times New Roman" w:cs="Times New Roman"/>
          <w:b/>
          <w:bCs/>
          <w:color w:val="000000"/>
          <w:sz w:val="26"/>
          <w:szCs w:val="26"/>
          <w:lang w:val="vi-VN"/>
        </w:rPr>
        <w:t>THUẬN</w:t>
      </w:r>
    </w:p>
    <w:p w14:paraId="41E7B195">
      <w:pPr>
        <w:ind w:firstLine="720"/>
        <w:rPr>
          <w:rFonts w:hint="default" w:ascii="Times New Roman" w:hAnsi="Times New Roman" w:cs="Times New Roman"/>
          <w:b/>
          <w:bCs/>
          <w:color w:val="000000"/>
          <w:sz w:val="26"/>
          <w:szCs w:val="26"/>
          <w:lang w:val="vi-VN"/>
        </w:rPr>
      </w:pPr>
      <w:r>
        <w:rPr>
          <w:rFonts w:hint="default" w:ascii="Times New Roman" w:hAnsi="Times New Roman" w:cs="Times New Roman"/>
          <w:b/>
          <w:bCs/>
          <w:color w:val="000000"/>
          <w:sz w:val="26"/>
          <w:szCs w:val="26"/>
          <w:lang w:val="en-US"/>
        </w:rPr>
        <w:t xml:space="preserve">TỔ: </w:t>
      </w:r>
      <w:r>
        <w:rPr>
          <w:rFonts w:hint="default" w:ascii="Times New Roman" w:hAnsi="Times New Roman" w:cs="Times New Roman"/>
          <w:b/>
          <w:bCs/>
          <w:color w:val="000000"/>
          <w:sz w:val="26"/>
          <w:szCs w:val="26"/>
          <w:lang w:val="vi-VN"/>
        </w:rPr>
        <w:t>XÃ HỘI</w:t>
      </w:r>
    </w:p>
    <w:p w14:paraId="23DCACCA">
      <w:pPr>
        <w:jc w:val="center"/>
        <w:rPr>
          <w:rFonts w:hint="default" w:ascii="Times New Roman" w:hAnsi="Times New Roman" w:cs="Times New Roman"/>
          <w:b/>
          <w:color w:val="000000"/>
          <w:sz w:val="26"/>
          <w:szCs w:val="26"/>
          <w:lang w:val="vi-VN"/>
        </w:rPr>
      </w:pPr>
      <w:r>
        <w:rPr>
          <w:rFonts w:hint="default" w:ascii="Times New Roman" w:hAnsi="Times New Roman" w:cs="Times New Roman"/>
          <w:b/>
          <w:color w:val="000000"/>
          <w:sz w:val="26"/>
          <w:szCs w:val="26"/>
        </w:rPr>
        <w:t>BẢNG ĐẶC TẢ</w:t>
      </w:r>
      <w:r>
        <w:rPr>
          <w:rFonts w:hint="default" w:ascii="Times New Roman" w:hAnsi="Times New Roman" w:cs="Times New Roman"/>
          <w:b/>
          <w:color w:val="000000"/>
          <w:sz w:val="26"/>
          <w:szCs w:val="26"/>
          <w:lang w:val="en-US"/>
        </w:rPr>
        <w:t xml:space="preserve"> VÀ MA TRẬN</w:t>
      </w:r>
      <w:r>
        <w:rPr>
          <w:rFonts w:hint="default" w:ascii="Times New Roman" w:hAnsi="Times New Roman" w:cs="Times New Roman"/>
          <w:b/>
          <w:color w:val="000000"/>
          <w:sz w:val="26"/>
          <w:szCs w:val="26"/>
        </w:rPr>
        <w:t xml:space="preserve"> ĐỀ KIỂM TRA </w:t>
      </w:r>
      <w:r>
        <w:rPr>
          <w:rFonts w:hint="default" w:ascii="Times New Roman" w:hAnsi="Times New Roman" w:cs="Times New Roman"/>
          <w:b/>
          <w:color w:val="000000"/>
          <w:sz w:val="26"/>
          <w:szCs w:val="26"/>
          <w:lang w:val="vi-VN"/>
        </w:rPr>
        <w:t>GIỮA</w:t>
      </w:r>
      <w:r>
        <w:rPr>
          <w:rFonts w:hint="default" w:ascii="Times New Roman" w:hAnsi="Times New Roman" w:cs="Times New Roman"/>
          <w:b/>
          <w:color w:val="000000"/>
          <w:sz w:val="26"/>
          <w:szCs w:val="26"/>
        </w:rPr>
        <w:t xml:space="preserve"> KÌ</w:t>
      </w:r>
      <w:r>
        <w:rPr>
          <w:rFonts w:hint="default" w:ascii="Times New Roman" w:hAnsi="Times New Roman" w:cs="Times New Roman"/>
          <w:b/>
          <w:color w:val="000000"/>
          <w:sz w:val="26"/>
          <w:szCs w:val="26"/>
          <w:lang w:val="en-US"/>
        </w:rPr>
        <w:t xml:space="preserve"> I</w:t>
      </w:r>
      <w:r>
        <w:rPr>
          <w:rFonts w:hint="default" w:ascii="Times New Roman" w:hAnsi="Times New Roman" w:cs="Times New Roman"/>
          <w:b/>
          <w:color w:val="000000"/>
          <w:sz w:val="26"/>
          <w:szCs w:val="26"/>
          <w:lang w:val="vi-VN"/>
        </w:rPr>
        <w:t>I</w:t>
      </w:r>
    </w:p>
    <w:p w14:paraId="3BF1E913">
      <w:pPr>
        <w:jc w:val="center"/>
        <w:rPr>
          <w:rFonts w:hint="default" w:ascii="Times New Roman" w:hAnsi="Times New Roman" w:cs="Times New Roman"/>
          <w:b/>
          <w:color w:val="000000"/>
          <w:sz w:val="26"/>
          <w:szCs w:val="26"/>
          <w:lang w:val="vi-VN"/>
        </w:rPr>
      </w:pPr>
      <w:r>
        <w:rPr>
          <w:rFonts w:hint="default" w:ascii="Times New Roman" w:hAnsi="Times New Roman" w:cs="Times New Roman"/>
          <w:b/>
          <w:color w:val="000000"/>
          <w:sz w:val="26"/>
          <w:szCs w:val="26"/>
          <w:lang w:val="en-US"/>
        </w:rPr>
        <w:t xml:space="preserve"> NĂM HỌC: 202</w:t>
      </w:r>
      <w:r>
        <w:rPr>
          <w:rFonts w:hint="default" w:ascii="Times New Roman" w:hAnsi="Times New Roman" w:cs="Times New Roman"/>
          <w:b/>
          <w:color w:val="000000"/>
          <w:sz w:val="26"/>
          <w:szCs w:val="26"/>
          <w:lang w:val="vi-VN"/>
        </w:rPr>
        <w:t>4</w:t>
      </w:r>
      <w:r>
        <w:rPr>
          <w:rFonts w:hint="default" w:ascii="Times New Roman" w:hAnsi="Times New Roman" w:cs="Times New Roman"/>
          <w:b/>
          <w:color w:val="000000"/>
          <w:sz w:val="26"/>
          <w:szCs w:val="26"/>
          <w:lang w:val="en-US"/>
        </w:rPr>
        <w:t>-202</w:t>
      </w:r>
      <w:r>
        <w:rPr>
          <w:rFonts w:hint="default" w:ascii="Times New Roman" w:hAnsi="Times New Roman" w:cs="Times New Roman"/>
          <w:b/>
          <w:color w:val="000000"/>
          <w:sz w:val="26"/>
          <w:szCs w:val="26"/>
          <w:lang w:val="vi-VN"/>
        </w:rPr>
        <w:t>5</w:t>
      </w:r>
    </w:p>
    <w:p w14:paraId="43AB77CD">
      <w:pPr>
        <w:spacing w:after="240"/>
        <w:jc w:val="center"/>
        <w:rPr>
          <w:rFonts w:hint="default" w:ascii="Times New Roman" w:hAnsi="Times New Roman" w:cs="Times New Roman"/>
          <w:b/>
          <w:color w:val="000000"/>
          <w:sz w:val="26"/>
          <w:szCs w:val="26"/>
          <w:lang w:val="vi-VN"/>
        </w:rPr>
      </w:pPr>
      <w:r>
        <w:rPr>
          <w:rFonts w:hint="default" w:ascii="Times New Roman" w:hAnsi="Times New Roman" w:cs="Times New Roman"/>
          <w:b/>
          <w:color w:val="000000"/>
          <w:sz w:val="26"/>
          <w:szCs w:val="26"/>
        </w:rPr>
        <w:t xml:space="preserve">MÔN: LỊCH SỬ </w:t>
      </w:r>
      <w:r>
        <w:rPr>
          <w:rFonts w:hint="default" w:ascii="Times New Roman" w:hAnsi="Times New Roman" w:cs="Times New Roman"/>
          <w:b/>
          <w:color w:val="000000"/>
          <w:sz w:val="26"/>
          <w:szCs w:val="26"/>
          <w:lang w:val="en-US"/>
        </w:rPr>
        <w:t>&amp;</w:t>
      </w:r>
      <w:r>
        <w:rPr>
          <w:rFonts w:hint="default" w:ascii="Times New Roman" w:hAnsi="Times New Roman" w:cs="Times New Roman"/>
          <w:b/>
          <w:color w:val="000000"/>
          <w:sz w:val="26"/>
          <w:szCs w:val="26"/>
        </w:rPr>
        <w:t xml:space="preserve"> ĐỊA LÍ</w:t>
      </w:r>
      <w:r>
        <w:rPr>
          <w:rFonts w:hint="default" w:ascii="Times New Roman" w:hAnsi="Times New Roman" w:cs="Times New Roman"/>
          <w:b/>
          <w:color w:val="000000"/>
          <w:sz w:val="26"/>
          <w:szCs w:val="26"/>
          <w:lang w:val="en-US"/>
        </w:rPr>
        <w:t xml:space="preserve"> - Lớp </w:t>
      </w:r>
      <w:r>
        <w:rPr>
          <w:rFonts w:hint="default" w:ascii="Times New Roman" w:hAnsi="Times New Roman" w:cs="Times New Roman"/>
          <w:b/>
          <w:color w:val="000000"/>
          <w:sz w:val="26"/>
          <w:szCs w:val="26"/>
          <w:lang w:val="vi-VN"/>
        </w:rPr>
        <w:t>8- PM ĐỊA</w:t>
      </w:r>
    </w:p>
    <w:tbl>
      <w:tblPr>
        <w:tblStyle w:val="8"/>
        <w:tblW w:w="508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47"/>
        <w:gridCol w:w="1140"/>
        <w:gridCol w:w="1439"/>
        <w:gridCol w:w="3089"/>
        <w:gridCol w:w="901"/>
        <w:gridCol w:w="885"/>
        <w:gridCol w:w="747"/>
        <w:gridCol w:w="1275"/>
      </w:tblGrid>
      <w:tr w14:paraId="210451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trPr>
        <w:tc>
          <w:tcPr>
            <w:tcW w:w="272" w:type="pct"/>
            <w:vMerge w:val="restart"/>
            <w:vAlign w:val="center"/>
          </w:tcPr>
          <w:p w14:paraId="241FCE5D">
            <w:pPr>
              <w:spacing w:before="60"/>
              <w:jc w:val="center"/>
              <w:rPr>
                <w:rFonts w:hint="default" w:ascii="Times New Roman" w:hAnsi="Times New Roman" w:cs="Times New Roman"/>
                <w:b/>
                <w:color w:val="000000"/>
                <w:spacing w:val="-8"/>
                <w:sz w:val="26"/>
                <w:szCs w:val="26"/>
              </w:rPr>
            </w:pPr>
            <w:r>
              <w:rPr>
                <w:rFonts w:hint="default" w:ascii="Times New Roman" w:hAnsi="Times New Roman" w:cs="Times New Roman"/>
                <w:b/>
                <w:color w:val="000000"/>
                <w:spacing w:val="-8"/>
                <w:sz w:val="26"/>
                <w:szCs w:val="26"/>
              </w:rPr>
              <w:t>TT</w:t>
            </w:r>
          </w:p>
        </w:tc>
        <w:tc>
          <w:tcPr>
            <w:tcW w:w="568" w:type="pct"/>
            <w:vMerge w:val="restart"/>
            <w:vAlign w:val="center"/>
          </w:tcPr>
          <w:p w14:paraId="733C85EC">
            <w:pPr>
              <w:spacing w:before="60"/>
              <w:jc w:val="center"/>
              <w:rPr>
                <w:rFonts w:hint="default" w:ascii="Times New Roman" w:hAnsi="Times New Roman" w:cs="Times New Roman"/>
                <w:b/>
                <w:color w:val="000000"/>
                <w:spacing w:val="-8"/>
                <w:sz w:val="26"/>
                <w:szCs w:val="26"/>
              </w:rPr>
            </w:pPr>
            <w:r>
              <w:rPr>
                <w:rFonts w:hint="default" w:ascii="Times New Roman" w:hAnsi="Times New Roman" w:cs="Times New Roman"/>
                <w:b/>
                <w:color w:val="000000"/>
                <w:spacing w:val="-8"/>
                <w:sz w:val="26"/>
                <w:szCs w:val="26"/>
              </w:rPr>
              <w:t>Chương/</w:t>
            </w:r>
          </w:p>
          <w:p w14:paraId="73EA9B27">
            <w:pPr>
              <w:spacing w:before="60"/>
              <w:jc w:val="center"/>
              <w:rPr>
                <w:rFonts w:hint="default" w:ascii="Times New Roman" w:hAnsi="Times New Roman" w:cs="Times New Roman"/>
                <w:b/>
                <w:color w:val="000000"/>
                <w:spacing w:val="-8"/>
                <w:sz w:val="26"/>
                <w:szCs w:val="26"/>
              </w:rPr>
            </w:pPr>
            <w:r>
              <w:rPr>
                <w:rFonts w:hint="default" w:ascii="Times New Roman" w:hAnsi="Times New Roman" w:cs="Times New Roman"/>
                <w:b/>
                <w:color w:val="000000"/>
                <w:spacing w:val="-8"/>
                <w:sz w:val="26"/>
                <w:szCs w:val="26"/>
              </w:rPr>
              <w:t>Chủ đề</w:t>
            </w:r>
          </w:p>
        </w:tc>
        <w:tc>
          <w:tcPr>
            <w:tcW w:w="716" w:type="pct"/>
            <w:vMerge w:val="restart"/>
            <w:vAlign w:val="center"/>
          </w:tcPr>
          <w:p w14:paraId="0A4F2114">
            <w:pPr>
              <w:spacing w:before="60"/>
              <w:jc w:val="center"/>
              <w:rPr>
                <w:rFonts w:hint="default" w:ascii="Times New Roman" w:hAnsi="Times New Roman" w:cs="Times New Roman"/>
                <w:b/>
                <w:color w:val="000000"/>
                <w:spacing w:val="-8"/>
                <w:sz w:val="26"/>
                <w:szCs w:val="26"/>
              </w:rPr>
            </w:pPr>
            <w:r>
              <w:rPr>
                <w:rFonts w:hint="default" w:ascii="Times New Roman" w:hAnsi="Times New Roman" w:cs="Times New Roman"/>
                <w:b/>
                <w:color w:val="000000"/>
                <w:spacing w:val="-8"/>
                <w:sz w:val="26"/>
                <w:szCs w:val="26"/>
              </w:rPr>
              <w:t>Nội dung/Đơn vị kiến thức</w:t>
            </w:r>
          </w:p>
        </w:tc>
        <w:tc>
          <w:tcPr>
            <w:tcW w:w="1541" w:type="pct"/>
            <w:vMerge w:val="restart"/>
            <w:vAlign w:val="center"/>
          </w:tcPr>
          <w:p w14:paraId="18B4C420">
            <w:pPr>
              <w:spacing w:before="60"/>
              <w:jc w:val="center"/>
              <w:rPr>
                <w:rFonts w:hint="default" w:ascii="Times New Roman" w:hAnsi="Times New Roman" w:cs="Times New Roman"/>
                <w:b/>
                <w:color w:val="000000"/>
                <w:spacing w:val="-8"/>
                <w:sz w:val="26"/>
                <w:szCs w:val="26"/>
              </w:rPr>
            </w:pPr>
            <w:r>
              <w:rPr>
                <w:rFonts w:hint="default" w:ascii="Times New Roman" w:hAnsi="Times New Roman" w:cs="Times New Roman"/>
                <w:b/>
                <w:color w:val="000000"/>
                <w:spacing w:val="-8"/>
                <w:sz w:val="26"/>
                <w:szCs w:val="26"/>
              </w:rPr>
              <w:t>Mức độ đánh giá</w:t>
            </w:r>
          </w:p>
        </w:tc>
        <w:tc>
          <w:tcPr>
            <w:tcW w:w="1263" w:type="pct"/>
            <w:gridSpan w:val="3"/>
          </w:tcPr>
          <w:p w14:paraId="69D4BA84">
            <w:pPr>
              <w:spacing w:before="60"/>
              <w:jc w:val="center"/>
              <w:rPr>
                <w:rFonts w:hint="default" w:ascii="Times New Roman" w:hAnsi="Times New Roman" w:cs="Times New Roman"/>
                <w:b/>
                <w:color w:val="000000"/>
                <w:spacing w:val="-8"/>
                <w:sz w:val="26"/>
                <w:szCs w:val="26"/>
              </w:rPr>
            </w:pPr>
            <w:r>
              <w:rPr>
                <w:rFonts w:hint="default" w:ascii="Times New Roman" w:hAnsi="Times New Roman" w:cs="Times New Roman"/>
                <w:b/>
                <w:color w:val="000000"/>
                <w:spacing w:val="-8"/>
                <w:sz w:val="26"/>
                <w:szCs w:val="26"/>
              </w:rPr>
              <w:t>Số câu hỏi theo mức độ nhận thức</w:t>
            </w:r>
          </w:p>
        </w:tc>
        <w:tc>
          <w:tcPr>
            <w:tcW w:w="636" w:type="pct"/>
          </w:tcPr>
          <w:p w14:paraId="125EF336">
            <w:pPr>
              <w:spacing w:before="40" w:after="40"/>
              <w:jc w:val="center"/>
              <w:rPr>
                <w:rFonts w:hint="default" w:ascii="Times New Roman" w:hAnsi="Times New Roman" w:cs="Times New Roman"/>
                <w:b/>
                <w:color w:val="000000"/>
                <w:spacing w:val="-8"/>
                <w:sz w:val="26"/>
                <w:szCs w:val="26"/>
              </w:rPr>
            </w:pPr>
            <w:r>
              <w:rPr>
                <w:rFonts w:hint="default" w:ascii="Times New Roman" w:hAnsi="Times New Roman" w:cs="Times New Roman"/>
                <w:b/>
                <w:color w:val="000000"/>
                <w:spacing w:val="-8"/>
                <w:sz w:val="26"/>
                <w:szCs w:val="26"/>
              </w:rPr>
              <w:t>Tổng</w:t>
            </w:r>
          </w:p>
          <w:p w14:paraId="7DA7485A">
            <w:pPr>
              <w:spacing w:before="60"/>
              <w:jc w:val="center"/>
              <w:rPr>
                <w:rFonts w:hint="default" w:ascii="Times New Roman" w:hAnsi="Times New Roman" w:cs="Times New Roman"/>
                <w:b/>
                <w:color w:val="000000"/>
                <w:spacing w:val="-8"/>
                <w:sz w:val="26"/>
                <w:szCs w:val="26"/>
              </w:rPr>
            </w:pPr>
            <w:r>
              <w:rPr>
                <w:rFonts w:hint="default" w:ascii="Times New Roman" w:hAnsi="Times New Roman" w:cs="Times New Roman"/>
                <w:b/>
                <w:color w:val="000000"/>
                <w:spacing w:val="-8"/>
                <w:sz w:val="26"/>
                <w:szCs w:val="26"/>
              </w:rPr>
              <w:t>% điểm</w:t>
            </w:r>
          </w:p>
        </w:tc>
      </w:tr>
      <w:tr w14:paraId="171536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3" w:hRule="atLeast"/>
        </w:trPr>
        <w:tc>
          <w:tcPr>
            <w:tcW w:w="272" w:type="pct"/>
            <w:vMerge w:val="continue"/>
            <w:vAlign w:val="center"/>
          </w:tcPr>
          <w:p w14:paraId="3DB05177">
            <w:pPr>
              <w:spacing w:before="60"/>
              <w:jc w:val="center"/>
              <w:rPr>
                <w:rFonts w:hint="default" w:ascii="Times New Roman" w:hAnsi="Times New Roman" w:cs="Times New Roman"/>
                <w:b/>
                <w:color w:val="000000"/>
                <w:spacing w:val="-8"/>
                <w:sz w:val="26"/>
                <w:szCs w:val="26"/>
              </w:rPr>
            </w:pPr>
          </w:p>
        </w:tc>
        <w:tc>
          <w:tcPr>
            <w:tcW w:w="568" w:type="pct"/>
            <w:vMerge w:val="continue"/>
            <w:vAlign w:val="center"/>
          </w:tcPr>
          <w:p w14:paraId="30320F2F">
            <w:pPr>
              <w:spacing w:before="60"/>
              <w:jc w:val="center"/>
              <w:rPr>
                <w:rFonts w:hint="default" w:ascii="Times New Roman" w:hAnsi="Times New Roman" w:cs="Times New Roman"/>
                <w:b/>
                <w:color w:val="000000"/>
                <w:spacing w:val="-8"/>
                <w:sz w:val="26"/>
                <w:szCs w:val="26"/>
              </w:rPr>
            </w:pPr>
          </w:p>
        </w:tc>
        <w:tc>
          <w:tcPr>
            <w:tcW w:w="716" w:type="pct"/>
            <w:vMerge w:val="continue"/>
            <w:vAlign w:val="center"/>
          </w:tcPr>
          <w:p w14:paraId="0B7D4675">
            <w:pPr>
              <w:spacing w:before="60"/>
              <w:jc w:val="center"/>
              <w:rPr>
                <w:rFonts w:hint="default" w:ascii="Times New Roman" w:hAnsi="Times New Roman" w:cs="Times New Roman"/>
                <w:b/>
                <w:color w:val="000000"/>
                <w:spacing w:val="-8"/>
                <w:sz w:val="26"/>
                <w:szCs w:val="26"/>
              </w:rPr>
            </w:pPr>
          </w:p>
        </w:tc>
        <w:tc>
          <w:tcPr>
            <w:tcW w:w="1541" w:type="pct"/>
            <w:vMerge w:val="continue"/>
            <w:vAlign w:val="center"/>
          </w:tcPr>
          <w:p w14:paraId="6004BBD0">
            <w:pPr>
              <w:spacing w:before="60"/>
              <w:rPr>
                <w:rFonts w:hint="default" w:ascii="Times New Roman" w:hAnsi="Times New Roman" w:cs="Times New Roman"/>
                <w:b/>
                <w:color w:val="000000"/>
                <w:spacing w:val="-8"/>
                <w:sz w:val="26"/>
                <w:szCs w:val="26"/>
              </w:rPr>
            </w:pPr>
          </w:p>
        </w:tc>
        <w:tc>
          <w:tcPr>
            <w:tcW w:w="450" w:type="pct"/>
            <w:vAlign w:val="center"/>
          </w:tcPr>
          <w:p w14:paraId="30A5F514">
            <w:pPr>
              <w:spacing w:before="60"/>
              <w:jc w:val="center"/>
              <w:rPr>
                <w:rFonts w:hint="default" w:ascii="Times New Roman" w:hAnsi="Times New Roman" w:cs="Times New Roman"/>
                <w:b/>
                <w:i/>
                <w:color w:val="000000"/>
                <w:sz w:val="26"/>
                <w:szCs w:val="26"/>
              </w:rPr>
            </w:pPr>
            <w:r>
              <w:rPr>
                <w:rFonts w:hint="default" w:ascii="Times New Roman" w:hAnsi="Times New Roman" w:cs="Times New Roman"/>
                <w:b/>
                <w:i/>
                <w:color w:val="000000"/>
                <w:sz w:val="26"/>
                <w:szCs w:val="26"/>
              </w:rPr>
              <w:t>Nhận biết</w:t>
            </w:r>
          </w:p>
        </w:tc>
        <w:tc>
          <w:tcPr>
            <w:tcW w:w="441" w:type="pct"/>
            <w:vAlign w:val="center"/>
          </w:tcPr>
          <w:p w14:paraId="16F200D3">
            <w:pPr>
              <w:spacing w:before="60"/>
              <w:jc w:val="center"/>
              <w:rPr>
                <w:rFonts w:hint="default" w:ascii="Times New Roman" w:hAnsi="Times New Roman" w:cs="Times New Roman"/>
                <w:b/>
                <w:i/>
                <w:color w:val="000000"/>
                <w:spacing w:val="-8"/>
                <w:sz w:val="26"/>
                <w:szCs w:val="26"/>
              </w:rPr>
            </w:pPr>
          </w:p>
          <w:p w14:paraId="69B7C3EC">
            <w:pPr>
              <w:spacing w:before="60"/>
              <w:jc w:val="center"/>
              <w:rPr>
                <w:rFonts w:hint="default" w:ascii="Times New Roman" w:hAnsi="Times New Roman" w:cs="Times New Roman"/>
                <w:b/>
                <w:i/>
                <w:color w:val="000000"/>
                <w:spacing w:val="-8"/>
                <w:sz w:val="26"/>
                <w:szCs w:val="26"/>
              </w:rPr>
            </w:pPr>
            <w:r>
              <w:rPr>
                <w:rFonts w:hint="default" w:ascii="Times New Roman" w:hAnsi="Times New Roman" w:cs="Times New Roman"/>
                <w:b/>
                <w:i/>
                <w:color w:val="000000"/>
                <w:spacing w:val="-8"/>
                <w:sz w:val="26"/>
                <w:szCs w:val="26"/>
              </w:rPr>
              <w:t>Thông hiểu</w:t>
            </w:r>
          </w:p>
          <w:p w14:paraId="49E435C3">
            <w:pPr>
              <w:spacing w:before="60"/>
              <w:jc w:val="center"/>
              <w:rPr>
                <w:rFonts w:hint="default" w:ascii="Times New Roman" w:hAnsi="Times New Roman" w:cs="Times New Roman"/>
                <w:b/>
                <w:i/>
                <w:color w:val="000000"/>
                <w:spacing w:val="-8"/>
                <w:sz w:val="26"/>
                <w:szCs w:val="26"/>
              </w:rPr>
            </w:pPr>
          </w:p>
        </w:tc>
        <w:tc>
          <w:tcPr>
            <w:tcW w:w="371" w:type="pct"/>
            <w:vAlign w:val="center"/>
          </w:tcPr>
          <w:p w14:paraId="52EF4B70">
            <w:pPr>
              <w:spacing w:before="60"/>
              <w:jc w:val="center"/>
              <w:rPr>
                <w:rFonts w:hint="default" w:ascii="Times New Roman" w:hAnsi="Times New Roman" w:cs="Times New Roman"/>
                <w:b/>
                <w:i/>
                <w:color w:val="000000"/>
                <w:spacing w:val="-8"/>
                <w:sz w:val="26"/>
                <w:szCs w:val="26"/>
              </w:rPr>
            </w:pPr>
            <w:r>
              <w:rPr>
                <w:rFonts w:hint="default" w:ascii="Times New Roman" w:hAnsi="Times New Roman" w:cs="Times New Roman"/>
                <w:b/>
                <w:i/>
                <w:color w:val="000000"/>
                <w:spacing w:val="-8"/>
                <w:sz w:val="26"/>
                <w:szCs w:val="26"/>
              </w:rPr>
              <w:t>Vận dụng</w:t>
            </w:r>
          </w:p>
          <w:p w14:paraId="412DDA1C">
            <w:pPr>
              <w:spacing w:before="60"/>
              <w:jc w:val="center"/>
              <w:rPr>
                <w:rFonts w:hint="default" w:ascii="Times New Roman" w:hAnsi="Times New Roman" w:cs="Times New Roman"/>
                <w:b/>
                <w:i/>
                <w:color w:val="000000"/>
                <w:spacing w:val="-8"/>
                <w:sz w:val="26"/>
                <w:szCs w:val="26"/>
              </w:rPr>
            </w:pPr>
          </w:p>
        </w:tc>
        <w:tc>
          <w:tcPr>
            <w:tcW w:w="636" w:type="pct"/>
          </w:tcPr>
          <w:p w14:paraId="4065B7F1">
            <w:pPr>
              <w:spacing w:before="60"/>
              <w:jc w:val="center"/>
              <w:rPr>
                <w:rFonts w:hint="default" w:ascii="Times New Roman" w:hAnsi="Times New Roman" w:cs="Times New Roman"/>
                <w:b/>
                <w:i/>
                <w:color w:val="000000"/>
                <w:spacing w:val="-8"/>
                <w:sz w:val="26"/>
                <w:szCs w:val="26"/>
              </w:rPr>
            </w:pPr>
          </w:p>
        </w:tc>
      </w:tr>
      <w:tr w14:paraId="640617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4363" w:type="pct"/>
            <w:gridSpan w:val="7"/>
            <w:shd w:val="clear" w:color="auto" w:fill="FBE4D5" w:themeFill="accent2" w:themeFillTint="33"/>
          </w:tcPr>
          <w:p w14:paraId="23D957B2">
            <w:pPr>
              <w:spacing w:before="60"/>
              <w:jc w:val="center"/>
              <w:rPr>
                <w:rFonts w:hint="default" w:ascii="Times New Roman" w:hAnsi="Times New Roman" w:cs="Times New Roman"/>
                <w:color w:val="000000"/>
                <w:spacing w:val="-8"/>
                <w:sz w:val="26"/>
                <w:szCs w:val="26"/>
              </w:rPr>
            </w:pPr>
            <w:r>
              <w:rPr>
                <w:rFonts w:hint="default" w:ascii="Times New Roman" w:hAnsi="Times New Roman" w:cs="Times New Roman"/>
                <w:b/>
                <w:color w:val="000000"/>
                <w:spacing w:val="-8"/>
                <w:sz w:val="26"/>
                <w:szCs w:val="26"/>
                <w:lang w:val="en-US"/>
              </w:rPr>
              <w:t>PHÂN MÔN ĐỊA LÍ</w:t>
            </w:r>
          </w:p>
        </w:tc>
        <w:tc>
          <w:tcPr>
            <w:tcW w:w="636" w:type="pct"/>
            <w:shd w:val="clear" w:color="auto" w:fill="FBE4D5" w:themeFill="accent2" w:themeFillTint="33"/>
          </w:tcPr>
          <w:p w14:paraId="733F0436">
            <w:pPr>
              <w:spacing w:before="60"/>
              <w:jc w:val="center"/>
              <w:rPr>
                <w:rFonts w:hint="default" w:ascii="Times New Roman" w:hAnsi="Times New Roman" w:cs="Times New Roman"/>
                <w:b/>
                <w:color w:val="000000"/>
                <w:spacing w:val="-8"/>
                <w:sz w:val="26"/>
                <w:szCs w:val="26"/>
                <w:lang w:val="en-US"/>
              </w:rPr>
            </w:pPr>
          </w:p>
        </w:tc>
      </w:tr>
      <w:tr w14:paraId="692569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272" w:type="pct"/>
            <w:vAlign w:val="center"/>
          </w:tcPr>
          <w:p w14:paraId="1A665E2A">
            <w:pPr>
              <w:spacing w:before="60"/>
              <w:jc w:val="left"/>
              <w:rPr>
                <w:rFonts w:hint="default" w:ascii="Times New Roman" w:hAnsi="Times New Roman" w:cs="Times New Roman"/>
                <w:color w:val="000000"/>
                <w:spacing w:val="-8"/>
                <w:sz w:val="26"/>
                <w:szCs w:val="26"/>
                <w:lang w:val="vi-VN"/>
              </w:rPr>
            </w:pPr>
            <w:r>
              <w:rPr>
                <w:rFonts w:hint="default" w:ascii="Times New Roman" w:hAnsi="Times New Roman" w:cs="Times New Roman"/>
                <w:color w:val="000000"/>
                <w:spacing w:val="-8"/>
                <w:sz w:val="26"/>
                <w:szCs w:val="26"/>
                <w:lang w:val="vi-VN"/>
              </w:rPr>
              <w:t>1</w:t>
            </w:r>
          </w:p>
        </w:tc>
        <w:tc>
          <w:tcPr>
            <w:tcW w:w="568" w:type="pct"/>
            <w:vAlign w:val="center"/>
          </w:tcPr>
          <w:p w14:paraId="08B72284">
            <w:pPr>
              <w:spacing w:before="60"/>
              <w:jc w:val="left"/>
              <w:rPr>
                <w:rFonts w:hint="default" w:ascii="Times New Roman" w:hAnsi="Times New Roman" w:cs="Times New Roman"/>
                <w:color w:val="000000"/>
                <w:spacing w:val="-8"/>
                <w:sz w:val="26"/>
                <w:szCs w:val="26"/>
                <w:lang w:val="vi-VN"/>
              </w:rPr>
            </w:pPr>
            <w:r>
              <w:rPr>
                <w:rFonts w:hint="default" w:ascii="Times New Roman" w:hAnsi="Times New Roman" w:cs="Times New Roman"/>
                <w:b/>
                <w:bCs/>
                <w:color w:val="000000"/>
                <w:spacing w:val="-8"/>
                <w:sz w:val="26"/>
                <w:szCs w:val="26"/>
                <w:lang w:val="vi-VN"/>
              </w:rPr>
              <w:t xml:space="preserve">Chương II: </w:t>
            </w:r>
            <w:r>
              <w:rPr>
                <w:rFonts w:hint="default" w:ascii="Times New Roman" w:hAnsi="Times New Roman" w:cs="Times New Roman"/>
                <w:color w:val="000000"/>
                <w:spacing w:val="-8"/>
                <w:sz w:val="26"/>
                <w:szCs w:val="26"/>
                <w:lang w:val="vi-VN"/>
              </w:rPr>
              <w:t>Khí hậu và Thủy văn Việt Nam</w:t>
            </w:r>
          </w:p>
        </w:tc>
        <w:tc>
          <w:tcPr>
            <w:tcW w:w="716" w:type="pct"/>
            <w:vAlign w:val="center"/>
          </w:tcPr>
          <w:p w14:paraId="09E9FFB2">
            <w:pPr>
              <w:spacing w:after="0" w:line="240" w:lineRule="auto"/>
              <w:jc w:val="left"/>
              <w:rPr>
                <w:rFonts w:hint="default" w:ascii="Times New Roman" w:hAnsi="Times New Roman" w:cs="Times New Roman"/>
                <w:color w:val="000000"/>
                <w:spacing w:val="-8"/>
                <w:sz w:val="26"/>
                <w:szCs w:val="26"/>
                <w:lang w:val="vi-VN"/>
              </w:rPr>
            </w:pPr>
            <w:r>
              <w:rPr>
                <w:rFonts w:hint="default" w:ascii="Times New Roman" w:hAnsi="Times New Roman" w:cs="Times New Roman"/>
                <w:color w:val="000000"/>
                <w:spacing w:val="-8"/>
                <w:sz w:val="26"/>
                <w:szCs w:val="26"/>
                <w:lang w:val="vi-VN"/>
              </w:rPr>
              <w:t>Bài 8: Tác động biến đổi khí hậu đến khí hậu và thủy văn nước ta.</w:t>
            </w:r>
          </w:p>
        </w:tc>
        <w:tc>
          <w:tcPr>
            <w:tcW w:w="1541" w:type="pct"/>
            <w:vAlign w:val="center"/>
          </w:tcPr>
          <w:p w14:paraId="0C8AF68C">
            <w:pPr>
              <w:pStyle w:val="12"/>
              <w:tabs>
                <w:tab w:val="left" w:pos="33"/>
              </w:tabs>
              <w:ind w:left="0" w:right="96" w:hanging="109"/>
              <w:jc w:val="both"/>
              <w:rPr>
                <w:rFonts w:hint="default"/>
                <w:sz w:val="26"/>
                <w:szCs w:val="26"/>
                <w:lang w:val="vi-VN"/>
              </w:rPr>
            </w:pPr>
            <w:r>
              <w:rPr>
                <w:rFonts w:hint="default"/>
                <w:b/>
                <w:bCs/>
                <w:sz w:val="26"/>
                <w:szCs w:val="26"/>
                <w:lang w:val="vi-VN"/>
              </w:rPr>
              <w:t>Nhận biết</w:t>
            </w:r>
            <w:r>
              <w:rPr>
                <w:rFonts w:hint="default"/>
                <w:sz w:val="26"/>
                <w:szCs w:val="26"/>
                <w:lang w:val="vi-VN"/>
              </w:rPr>
              <w:t>:</w:t>
            </w:r>
          </w:p>
          <w:p w14:paraId="0214A179">
            <w:pPr>
              <w:pStyle w:val="12"/>
              <w:tabs>
                <w:tab w:val="left" w:pos="33"/>
              </w:tabs>
              <w:ind w:left="0" w:right="96" w:hanging="109"/>
              <w:jc w:val="both"/>
              <w:rPr>
                <w:sz w:val="26"/>
                <w:szCs w:val="26"/>
              </w:rPr>
            </w:pPr>
            <w:r>
              <w:rPr>
                <w:rFonts w:hint="default"/>
                <w:sz w:val="26"/>
                <w:szCs w:val="26"/>
                <w:lang w:val="vi-VN"/>
              </w:rPr>
              <w:t xml:space="preserve">- Hiểu </w:t>
            </w:r>
            <w:r>
              <w:rPr>
                <w:sz w:val="26"/>
                <w:szCs w:val="26"/>
              </w:rPr>
              <w:t>được tác động của biến đổi khí hậu đối với khí hậu và thuỷ văn Việt</w:t>
            </w:r>
            <w:r>
              <w:rPr>
                <w:spacing w:val="-1"/>
                <w:sz w:val="26"/>
                <w:szCs w:val="26"/>
              </w:rPr>
              <w:t xml:space="preserve"> </w:t>
            </w:r>
            <w:r>
              <w:rPr>
                <w:sz w:val="26"/>
                <w:szCs w:val="26"/>
              </w:rPr>
              <w:t>Nam</w:t>
            </w:r>
            <w:r>
              <w:rPr>
                <w:rFonts w:hint="default"/>
                <w:sz w:val="26"/>
                <w:szCs w:val="26"/>
                <w:lang w:val="vi-VN"/>
              </w:rPr>
              <w:t>,</w:t>
            </w:r>
            <w:r>
              <w:rPr>
                <w:sz w:val="26"/>
                <w:szCs w:val="26"/>
              </w:rPr>
              <w:t xml:space="preserve"> giải pháp ứng phó với biến đổi khí</w:t>
            </w:r>
            <w:r>
              <w:rPr>
                <w:spacing w:val="-11"/>
                <w:sz w:val="26"/>
                <w:szCs w:val="26"/>
              </w:rPr>
              <w:t xml:space="preserve"> </w:t>
            </w:r>
            <w:r>
              <w:rPr>
                <w:sz w:val="26"/>
                <w:szCs w:val="26"/>
              </w:rPr>
              <w:t>hậu.</w:t>
            </w:r>
          </w:p>
        </w:tc>
        <w:tc>
          <w:tcPr>
            <w:tcW w:w="450" w:type="pct"/>
            <w:vAlign w:val="center"/>
          </w:tcPr>
          <w:p w14:paraId="7FD5C501">
            <w:pPr>
              <w:spacing w:before="60"/>
              <w:jc w:val="left"/>
              <w:rPr>
                <w:rFonts w:hint="default" w:ascii="Times New Roman" w:hAnsi="Times New Roman" w:cs="Times New Roman"/>
                <w:color w:val="000000"/>
                <w:spacing w:val="-8"/>
                <w:sz w:val="26"/>
                <w:szCs w:val="26"/>
                <w:lang w:val="vi-VN"/>
              </w:rPr>
            </w:pPr>
            <w:r>
              <w:rPr>
                <w:rFonts w:hint="default" w:ascii="Times New Roman" w:hAnsi="Times New Roman" w:cs="Times New Roman"/>
                <w:color w:val="000000"/>
                <w:spacing w:val="-8"/>
                <w:sz w:val="26"/>
                <w:szCs w:val="26"/>
                <w:lang w:val="vi-VN"/>
              </w:rPr>
              <w:t>1</w:t>
            </w:r>
          </w:p>
          <w:p w14:paraId="6FDFB35F">
            <w:pPr>
              <w:spacing w:before="60"/>
              <w:jc w:val="left"/>
              <w:rPr>
                <w:rFonts w:hint="default" w:ascii="Times New Roman" w:hAnsi="Times New Roman" w:cs="Times New Roman"/>
                <w:color w:val="000000"/>
                <w:spacing w:val="-8"/>
                <w:sz w:val="26"/>
                <w:szCs w:val="26"/>
                <w:lang w:val="vi-VN"/>
              </w:rPr>
            </w:pPr>
          </w:p>
        </w:tc>
        <w:tc>
          <w:tcPr>
            <w:tcW w:w="441" w:type="pct"/>
            <w:vAlign w:val="center"/>
          </w:tcPr>
          <w:p w14:paraId="1AB2086A">
            <w:pPr>
              <w:spacing w:before="60"/>
              <w:jc w:val="left"/>
              <w:rPr>
                <w:rFonts w:hint="default" w:ascii="Times New Roman" w:hAnsi="Times New Roman" w:cs="Times New Roman"/>
                <w:color w:val="000000"/>
                <w:spacing w:val="-8"/>
                <w:sz w:val="26"/>
                <w:szCs w:val="26"/>
                <w:lang w:val="vi-VN"/>
              </w:rPr>
            </w:pPr>
          </w:p>
        </w:tc>
        <w:tc>
          <w:tcPr>
            <w:tcW w:w="371" w:type="pct"/>
            <w:vAlign w:val="center"/>
          </w:tcPr>
          <w:p w14:paraId="25E090E7">
            <w:pPr>
              <w:spacing w:before="60"/>
              <w:jc w:val="left"/>
              <w:rPr>
                <w:rFonts w:hint="default" w:ascii="Times New Roman" w:hAnsi="Times New Roman" w:cs="Times New Roman"/>
                <w:color w:val="000000"/>
                <w:spacing w:val="-8"/>
                <w:sz w:val="26"/>
                <w:szCs w:val="26"/>
                <w:lang w:val="vi-VN"/>
              </w:rPr>
            </w:pPr>
          </w:p>
        </w:tc>
        <w:tc>
          <w:tcPr>
            <w:tcW w:w="636" w:type="pct"/>
            <w:vAlign w:val="center"/>
          </w:tcPr>
          <w:p w14:paraId="36A4F2C1">
            <w:pPr>
              <w:spacing w:before="60"/>
              <w:jc w:val="left"/>
              <w:rPr>
                <w:rFonts w:hint="default" w:ascii="Times New Roman" w:hAnsi="Times New Roman" w:cs="Times New Roman"/>
                <w:color w:val="000000"/>
                <w:spacing w:val="-8"/>
                <w:sz w:val="26"/>
                <w:szCs w:val="26"/>
                <w:lang w:val="vi-VN"/>
              </w:rPr>
            </w:pPr>
            <w:r>
              <w:rPr>
                <w:rFonts w:hint="default" w:ascii="Times New Roman" w:hAnsi="Times New Roman" w:cs="Times New Roman"/>
                <w:color w:val="000000"/>
                <w:spacing w:val="-8"/>
                <w:sz w:val="26"/>
                <w:szCs w:val="26"/>
                <w:lang w:val="vi-VN"/>
              </w:rPr>
              <w:t>0.25</w:t>
            </w:r>
          </w:p>
        </w:tc>
      </w:tr>
      <w:tr w14:paraId="63D413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272" w:type="pct"/>
            <w:vAlign w:val="center"/>
          </w:tcPr>
          <w:p w14:paraId="3EA2C583">
            <w:pPr>
              <w:spacing w:before="60"/>
              <w:jc w:val="left"/>
              <w:rPr>
                <w:rFonts w:hint="default" w:ascii="Times New Roman" w:hAnsi="Times New Roman" w:cs="Times New Roman"/>
                <w:color w:val="000000"/>
                <w:spacing w:val="-8"/>
                <w:sz w:val="26"/>
                <w:szCs w:val="26"/>
                <w:lang w:val="vi-VN"/>
              </w:rPr>
            </w:pPr>
            <w:r>
              <w:rPr>
                <w:rFonts w:hint="default" w:ascii="Times New Roman" w:hAnsi="Times New Roman" w:cs="Times New Roman"/>
                <w:color w:val="000000"/>
                <w:spacing w:val="-8"/>
                <w:sz w:val="26"/>
                <w:szCs w:val="26"/>
                <w:lang w:val="vi-VN"/>
              </w:rPr>
              <w:t>2</w:t>
            </w:r>
          </w:p>
        </w:tc>
        <w:tc>
          <w:tcPr>
            <w:tcW w:w="568" w:type="pct"/>
            <w:vMerge w:val="restart"/>
            <w:vAlign w:val="center"/>
          </w:tcPr>
          <w:p w14:paraId="13DEFF41">
            <w:pPr>
              <w:spacing w:before="60"/>
              <w:jc w:val="left"/>
              <w:rPr>
                <w:rFonts w:hint="default" w:ascii="Times New Roman" w:hAnsi="Times New Roman" w:cs="Times New Roman"/>
                <w:color w:val="000000"/>
                <w:spacing w:val="-8"/>
                <w:sz w:val="26"/>
                <w:szCs w:val="26"/>
                <w:lang w:val="vi-VN"/>
              </w:rPr>
            </w:pPr>
            <w:r>
              <w:rPr>
                <w:rFonts w:hint="default" w:ascii="Times New Roman" w:hAnsi="Times New Roman" w:cs="Times New Roman"/>
                <w:b/>
                <w:bCs/>
                <w:color w:val="000000"/>
                <w:spacing w:val="-8"/>
                <w:sz w:val="26"/>
                <w:szCs w:val="26"/>
                <w:lang w:val="vi-VN"/>
              </w:rPr>
              <w:t xml:space="preserve">Chương III: </w:t>
            </w:r>
            <w:r>
              <w:rPr>
                <w:rFonts w:hint="default" w:ascii="Times New Roman" w:hAnsi="Times New Roman" w:cs="Times New Roman"/>
                <w:color w:val="000000"/>
                <w:spacing w:val="-8"/>
                <w:sz w:val="26"/>
                <w:szCs w:val="26"/>
                <w:lang w:val="vi-VN"/>
              </w:rPr>
              <w:t>Thổ nhưỡng Việt Nam</w:t>
            </w:r>
          </w:p>
        </w:tc>
        <w:tc>
          <w:tcPr>
            <w:tcW w:w="716" w:type="pct"/>
            <w:vAlign w:val="center"/>
          </w:tcPr>
          <w:p w14:paraId="4EA5F3F4">
            <w:pPr>
              <w:keepNext/>
              <w:spacing w:after="0" w:line="240" w:lineRule="auto"/>
              <w:jc w:val="both"/>
              <w:rPr>
                <w:rFonts w:ascii="Times New Roman" w:hAnsi="Times New Roman" w:eastAsia="Calibri" w:cs="Times New Roman"/>
                <w:b/>
                <w:sz w:val="26"/>
                <w:szCs w:val="26"/>
                <w:lang w:val="en-GB"/>
              </w:rPr>
            </w:pPr>
            <w:r>
              <w:rPr>
                <w:rFonts w:ascii="Times New Roman" w:hAnsi="Times New Roman" w:eastAsia="Calibri" w:cs="Times New Roman"/>
                <w:sz w:val="26"/>
                <w:szCs w:val="26"/>
                <w:lang w:val="en-GB"/>
              </w:rPr>
              <w:t>Bài 9. Thổ nhưỡng Việt Nam</w:t>
            </w:r>
          </w:p>
          <w:p w14:paraId="3CF61D9E">
            <w:pPr>
              <w:spacing w:after="0" w:line="240" w:lineRule="auto"/>
              <w:jc w:val="left"/>
              <w:rPr>
                <w:rFonts w:hint="default" w:ascii="Times New Roman" w:hAnsi="Times New Roman" w:cs="Times New Roman"/>
                <w:color w:val="000000"/>
                <w:spacing w:val="-8"/>
                <w:sz w:val="26"/>
                <w:szCs w:val="26"/>
                <w:lang w:val="vi-VN"/>
              </w:rPr>
            </w:pPr>
          </w:p>
        </w:tc>
        <w:tc>
          <w:tcPr>
            <w:tcW w:w="1541" w:type="pct"/>
            <w:vAlign w:val="center"/>
          </w:tcPr>
          <w:p w14:paraId="1B9C917B">
            <w:pPr>
              <w:pStyle w:val="12"/>
              <w:tabs>
                <w:tab w:val="left" w:pos="416"/>
              </w:tabs>
              <w:ind w:left="-200" w:right="97" w:firstLine="91"/>
              <w:jc w:val="both"/>
              <w:rPr>
                <w:rFonts w:hint="default"/>
                <w:b/>
                <w:bCs/>
                <w:sz w:val="26"/>
                <w:szCs w:val="26"/>
                <w:lang w:val="vi-VN"/>
              </w:rPr>
            </w:pPr>
            <w:r>
              <w:rPr>
                <w:rFonts w:hint="default"/>
                <w:b/>
                <w:bCs/>
                <w:sz w:val="26"/>
                <w:szCs w:val="26"/>
                <w:lang w:val="vi-VN"/>
              </w:rPr>
              <w:t>Nhận biết:</w:t>
            </w:r>
          </w:p>
          <w:p w14:paraId="6CDE8F28">
            <w:pPr>
              <w:rPr>
                <w:rFonts w:hint="default" w:ascii="Times New Roman" w:hAnsi="Times New Roman" w:cs="Times New Roman"/>
                <w:sz w:val="26"/>
                <w:szCs w:val="26"/>
              </w:rPr>
            </w:pPr>
            <w:r>
              <w:rPr>
                <w:rFonts w:hint="default" w:ascii="Times New Roman" w:hAnsi="Times New Roman" w:cs="Times New Roman"/>
                <w:sz w:val="26"/>
                <w:szCs w:val="26"/>
                <w:lang w:val="vi-VN"/>
              </w:rPr>
              <w:t>-</w:t>
            </w:r>
            <w:r>
              <w:rPr>
                <w:rFonts w:hint="default" w:ascii="Times New Roman" w:hAnsi="Times New Roman" w:cs="Times New Roman"/>
                <w:sz w:val="26"/>
                <w:szCs w:val="26"/>
              </w:rPr>
              <w:t xml:space="preserve"> </w:t>
            </w:r>
            <w:r>
              <w:rPr>
                <w:rFonts w:hint="default" w:ascii="Times New Roman" w:hAnsi="Times New Roman" w:cs="Times New Roman"/>
                <w:sz w:val="26"/>
                <w:szCs w:val="26"/>
                <w:lang w:val="vi-VN"/>
              </w:rPr>
              <w:t xml:space="preserve">Nắm </w:t>
            </w:r>
            <w:r>
              <w:rPr>
                <w:rFonts w:hint="default" w:ascii="Times New Roman" w:hAnsi="Times New Roman" w:cs="Times New Roman"/>
                <w:sz w:val="26"/>
                <w:szCs w:val="26"/>
              </w:rPr>
              <w:t>được  tính  chất  nhiệt  đới  gió  mùa  của  lớp  phủ  thổ nhưỡng.</w:t>
            </w:r>
          </w:p>
          <w:p w14:paraId="0845CB40">
            <w:pPr>
              <w:rPr>
                <w:rFonts w:hint="default" w:ascii="Times New Roman" w:hAnsi="Times New Roman" w:cs="Times New Roman"/>
                <w:sz w:val="26"/>
                <w:szCs w:val="26"/>
              </w:rPr>
            </w:pPr>
            <w:r>
              <w:rPr>
                <w:rFonts w:hint="default" w:ascii="Times New Roman" w:hAnsi="Times New Roman" w:cs="Times New Roman"/>
                <w:sz w:val="26"/>
                <w:szCs w:val="26"/>
              </w:rPr>
              <w:t>- Trình bày được đặc điểm phân bố của ba nhóm đất chính</w:t>
            </w:r>
            <w:r>
              <w:rPr>
                <w:rFonts w:hint="default" w:ascii="Times New Roman" w:hAnsi="Times New Roman" w:cs="Times New Roman"/>
                <w:sz w:val="26"/>
                <w:szCs w:val="26"/>
                <w:lang w:val="vi-VN"/>
              </w:rPr>
              <w:t>,</w:t>
            </w:r>
            <w:r>
              <w:rPr>
                <w:rFonts w:hint="default" w:ascii="Times New Roman" w:hAnsi="Times New Roman" w:cs="Times New Roman"/>
                <w:sz w:val="26"/>
                <w:szCs w:val="26"/>
              </w:rPr>
              <w:t xml:space="preserve"> đặc điểm của </w:t>
            </w:r>
            <w:r>
              <w:rPr>
                <w:rFonts w:hint="default" w:ascii="Times New Roman" w:hAnsi="Times New Roman" w:cs="Times New Roman"/>
                <w:sz w:val="26"/>
                <w:szCs w:val="26"/>
                <w:lang w:val="vi-VN"/>
              </w:rPr>
              <w:t xml:space="preserve">loại nhóm </w:t>
            </w:r>
            <w:r>
              <w:rPr>
                <w:rFonts w:hint="default" w:ascii="Times New Roman" w:hAnsi="Times New Roman" w:cs="Times New Roman"/>
                <w:sz w:val="26"/>
                <w:szCs w:val="26"/>
              </w:rPr>
              <w:t>đất và giá trị sử dụng đất feralit trong sản xuất nông, lâm nghiệp,</w:t>
            </w:r>
            <w:r>
              <w:rPr>
                <w:rFonts w:hint="default" w:ascii="Times New Roman" w:hAnsi="Times New Roman" w:cs="Times New Roman"/>
                <w:sz w:val="26"/>
                <w:szCs w:val="26"/>
                <w:lang w:val="vi-VN"/>
              </w:rPr>
              <w:t xml:space="preserve"> </w:t>
            </w:r>
            <w:r>
              <w:rPr>
                <w:rFonts w:hint="default" w:ascii="Times New Roman" w:hAnsi="Times New Roman" w:cs="Times New Roman"/>
                <w:sz w:val="26"/>
                <w:szCs w:val="26"/>
              </w:rPr>
              <w:t>thuỷ sản.</w:t>
            </w:r>
          </w:p>
          <w:p w14:paraId="062F3376">
            <w:pPr>
              <w:pStyle w:val="12"/>
              <w:tabs>
                <w:tab w:val="left" w:pos="416"/>
              </w:tabs>
              <w:ind w:left="0" w:leftChars="0" w:right="97" w:firstLine="0" w:firstLineChars="0"/>
              <w:jc w:val="both"/>
              <w:rPr>
                <w:rFonts w:hint="default"/>
                <w:b/>
                <w:bCs/>
                <w:sz w:val="26"/>
                <w:szCs w:val="26"/>
                <w:lang w:val="vi-VN"/>
              </w:rPr>
            </w:pPr>
            <w:r>
              <w:rPr>
                <w:rFonts w:hint="default"/>
                <w:b/>
                <w:bCs/>
                <w:sz w:val="26"/>
                <w:szCs w:val="26"/>
                <w:lang w:val="vi-VN"/>
              </w:rPr>
              <w:t>Vận dụng:</w:t>
            </w:r>
          </w:p>
          <w:p w14:paraId="5E592AB2">
            <w:pPr>
              <w:pStyle w:val="12"/>
              <w:tabs>
                <w:tab w:val="left" w:pos="324"/>
              </w:tabs>
              <w:ind w:left="0" w:right="97"/>
              <w:jc w:val="left"/>
              <w:rPr>
                <w:rFonts w:hint="default" w:ascii="Times New Roman" w:hAnsi="Times New Roman" w:cs="Times New Roman"/>
                <w:color w:val="000000"/>
                <w:spacing w:val="-8"/>
                <w:sz w:val="26"/>
                <w:szCs w:val="26"/>
              </w:rPr>
            </w:pPr>
            <w:r>
              <w:rPr>
                <w:sz w:val="26"/>
                <w:szCs w:val="26"/>
              </w:rPr>
              <w:t>- Chứng minh được tính cấp thiết của vấn đề chống thoái hoá</w:t>
            </w:r>
            <w:r>
              <w:rPr>
                <w:spacing w:val="-15"/>
                <w:sz w:val="26"/>
                <w:szCs w:val="26"/>
              </w:rPr>
              <w:t xml:space="preserve"> </w:t>
            </w:r>
            <w:r>
              <w:rPr>
                <w:sz w:val="26"/>
                <w:szCs w:val="26"/>
              </w:rPr>
              <w:t>đất.</w:t>
            </w:r>
          </w:p>
        </w:tc>
        <w:tc>
          <w:tcPr>
            <w:tcW w:w="450" w:type="pct"/>
            <w:vAlign w:val="center"/>
          </w:tcPr>
          <w:p w14:paraId="3F78B1B3">
            <w:pPr>
              <w:spacing w:before="60"/>
              <w:jc w:val="left"/>
              <w:rPr>
                <w:rFonts w:hint="default" w:ascii="Times New Roman" w:hAnsi="Times New Roman" w:cs="Times New Roman"/>
                <w:color w:val="000000"/>
                <w:spacing w:val="-8"/>
                <w:sz w:val="26"/>
                <w:szCs w:val="26"/>
                <w:lang w:val="vi-VN"/>
              </w:rPr>
            </w:pPr>
            <w:r>
              <w:rPr>
                <w:rFonts w:hint="default" w:ascii="Times New Roman" w:hAnsi="Times New Roman" w:cs="Times New Roman"/>
                <w:color w:val="000000"/>
                <w:spacing w:val="-8"/>
                <w:sz w:val="26"/>
                <w:szCs w:val="26"/>
                <w:lang w:val="vi-VN"/>
              </w:rPr>
              <w:t>2</w:t>
            </w:r>
          </w:p>
        </w:tc>
        <w:tc>
          <w:tcPr>
            <w:tcW w:w="441" w:type="pct"/>
            <w:vAlign w:val="center"/>
          </w:tcPr>
          <w:p w14:paraId="791D2FCA">
            <w:pPr>
              <w:spacing w:before="60"/>
              <w:jc w:val="left"/>
              <w:rPr>
                <w:rFonts w:hint="default" w:ascii="Times New Roman" w:hAnsi="Times New Roman" w:cs="Times New Roman"/>
                <w:color w:val="000000"/>
                <w:spacing w:val="-8"/>
                <w:sz w:val="26"/>
                <w:szCs w:val="26"/>
                <w:lang w:val="vi-VN"/>
              </w:rPr>
            </w:pPr>
          </w:p>
        </w:tc>
        <w:tc>
          <w:tcPr>
            <w:tcW w:w="371" w:type="pct"/>
            <w:vAlign w:val="center"/>
          </w:tcPr>
          <w:p w14:paraId="178BA8B6">
            <w:pPr>
              <w:spacing w:before="60"/>
              <w:jc w:val="left"/>
              <w:rPr>
                <w:rFonts w:hint="default" w:ascii="Times New Roman" w:hAnsi="Times New Roman" w:cs="Times New Roman"/>
                <w:color w:val="000000"/>
                <w:spacing w:val="-8"/>
                <w:sz w:val="26"/>
                <w:szCs w:val="26"/>
                <w:lang w:val="vi-VN"/>
              </w:rPr>
            </w:pPr>
            <w:r>
              <w:rPr>
                <w:rFonts w:hint="default" w:ascii="Times New Roman" w:hAnsi="Times New Roman" w:cs="Times New Roman"/>
                <w:color w:val="000000"/>
                <w:spacing w:val="-8"/>
                <w:sz w:val="26"/>
                <w:szCs w:val="26"/>
                <w:lang w:val="vi-VN"/>
              </w:rPr>
              <w:t>1*</w:t>
            </w:r>
          </w:p>
        </w:tc>
        <w:tc>
          <w:tcPr>
            <w:tcW w:w="636" w:type="pct"/>
            <w:vAlign w:val="center"/>
          </w:tcPr>
          <w:p w14:paraId="59173D0E">
            <w:pPr>
              <w:spacing w:before="60"/>
              <w:jc w:val="left"/>
              <w:rPr>
                <w:rFonts w:hint="default" w:ascii="Times New Roman" w:hAnsi="Times New Roman" w:cs="Times New Roman"/>
                <w:color w:val="000000"/>
                <w:spacing w:val="-8"/>
                <w:sz w:val="26"/>
                <w:szCs w:val="26"/>
                <w:lang w:val="vi-VN"/>
              </w:rPr>
            </w:pPr>
            <w:r>
              <w:rPr>
                <w:rFonts w:hint="default" w:ascii="Times New Roman" w:hAnsi="Times New Roman" w:cs="Times New Roman"/>
                <w:color w:val="000000"/>
                <w:spacing w:val="-8"/>
                <w:sz w:val="26"/>
                <w:szCs w:val="26"/>
                <w:lang w:val="vi-VN"/>
              </w:rPr>
              <w:t>0.75+1.5*</w:t>
            </w:r>
          </w:p>
        </w:tc>
      </w:tr>
      <w:tr w14:paraId="48609D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72" w:type="pct"/>
            <w:vAlign w:val="center"/>
          </w:tcPr>
          <w:p w14:paraId="29F1BEB2">
            <w:pPr>
              <w:jc w:val="left"/>
              <w:rPr>
                <w:rFonts w:hint="default" w:ascii="Times New Roman" w:hAnsi="Times New Roman" w:cs="Times New Roman"/>
                <w:sz w:val="26"/>
                <w:szCs w:val="26"/>
                <w:lang w:val="vi-VN"/>
              </w:rPr>
            </w:pPr>
            <w:r>
              <w:rPr>
                <w:rFonts w:hint="default" w:ascii="Times New Roman" w:hAnsi="Times New Roman" w:cs="Times New Roman"/>
                <w:sz w:val="26"/>
                <w:szCs w:val="26"/>
                <w:lang w:val="vi-VN"/>
              </w:rPr>
              <w:t>3</w:t>
            </w:r>
          </w:p>
        </w:tc>
        <w:tc>
          <w:tcPr>
            <w:tcW w:w="568" w:type="pct"/>
            <w:vMerge w:val="continue"/>
            <w:vAlign w:val="center"/>
          </w:tcPr>
          <w:p w14:paraId="790E6CB6">
            <w:pPr>
              <w:jc w:val="left"/>
              <w:rPr>
                <w:rFonts w:hint="default" w:ascii="Times New Roman" w:hAnsi="Times New Roman" w:cs="Times New Roman"/>
                <w:sz w:val="26"/>
                <w:szCs w:val="26"/>
              </w:rPr>
            </w:pPr>
          </w:p>
        </w:tc>
        <w:tc>
          <w:tcPr>
            <w:tcW w:w="716" w:type="pct"/>
            <w:shd w:val="clear" w:color="auto" w:fill="auto"/>
            <w:vAlign w:val="center"/>
          </w:tcPr>
          <w:p w14:paraId="3E29594B">
            <w:pPr>
              <w:jc w:val="left"/>
              <w:rPr>
                <w:rFonts w:hint="default" w:ascii="Times New Roman" w:hAnsi="Times New Roman" w:cs="Times New Roman"/>
                <w:sz w:val="26"/>
                <w:szCs w:val="26"/>
                <w:lang w:val="vi-VN" w:eastAsia="en-US"/>
              </w:rPr>
            </w:pPr>
            <w:r>
              <w:rPr>
                <w:rFonts w:ascii="Times New Roman" w:hAnsi="Times New Roman" w:eastAsia="Calibri" w:cs="Times New Roman"/>
                <w:sz w:val="26"/>
                <w:szCs w:val="26"/>
                <w:lang w:val="en-GB"/>
              </w:rPr>
              <w:t>Bài 10. Sinh vật Việt Nam</w:t>
            </w:r>
          </w:p>
        </w:tc>
        <w:tc>
          <w:tcPr>
            <w:tcW w:w="1541" w:type="pct"/>
            <w:shd w:val="clear" w:color="auto" w:fill="auto"/>
            <w:vAlign w:val="center"/>
          </w:tcPr>
          <w:p w14:paraId="0D51C390">
            <w:pPr>
              <w:jc w:val="left"/>
              <w:rPr>
                <w:rFonts w:hint="default" w:ascii="Times New Roman" w:hAnsi="Times New Roman" w:cs="Times New Roman"/>
                <w:b/>
                <w:bCs/>
                <w:sz w:val="26"/>
                <w:szCs w:val="26"/>
                <w:lang w:val="vi-VN"/>
              </w:rPr>
            </w:pPr>
            <w:r>
              <w:rPr>
                <w:rFonts w:hint="default" w:ascii="Times New Roman" w:hAnsi="Times New Roman" w:cs="Times New Roman"/>
                <w:b/>
                <w:bCs/>
                <w:sz w:val="26"/>
                <w:szCs w:val="26"/>
                <w:lang w:val="vi-VN"/>
              </w:rPr>
              <w:t>Nhận biết:</w:t>
            </w:r>
          </w:p>
          <w:p w14:paraId="34A84CE1">
            <w:pPr>
              <w:pStyle w:val="12"/>
              <w:tabs>
                <w:tab w:val="left" w:pos="320"/>
              </w:tabs>
              <w:ind w:left="0" w:leftChars="0" w:firstLine="0" w:firstLineChars="0"/>
              <w:jc w:val="both"/>
              <w:rPr>
                <w:rFonts w:hint="default" w:ascii="Times New Roman" w:hAnsi="Times New Roman" w:cs="Times New Roman"/>
                <w:sz w:val="26"/>
                <w:szCs w:val="26"/>
                <w:lang w:val="vi-VN" w:eastAsia="en-US"/>
              </w:rPr>
            </w:pPr>
            <w:r>
              <w:rPr>
                <w:rFonts w:hint="default" w:ascii="Times New Roman" w:hAnsi="Times New Roman" w:cs="Times New Roman"/>
                <w:sz w:val="26"/>
                <w:szCs w:val="26"/>
              </w:rPr>
              <w:t>- Trình bày</w:t>
            </w:r>
            <w:r>
              <w:rPr>
                <w:rFonts w:hint="default" w:cs="Times New Roman"/>
                <w:sz w:val="26"/>
                <w:szCs w:val="26"/>
                <w:lang w:val="vi-VN"/>
              </w:rPr>
              <w:t xml:space="preserve"> </w:t>
            </w:r>
            <w:r>
              <w:rPr>
                <w:sz w:val="26"/>
                <w:szCs w:val="26"/>
              </w:rPr>
              <w:t>được sự đa dạng của sinh vật ở Việt</w:t>
            </w:r>
            <w:r>
              <w:rPr>
                <w:spacing w:val="-13"/>
                <w:sz w:val="26"/>
                <w:szCs w:val="26"/>
              </w:rPr>
              <w:t xml:space="preserve"> </w:t>
            </w:r>
            <w:r>
              <w:rPr>
                <w:sz w:val="26"/>
                <w:szCs w:val="26"/>
              </w:rPr>
              <w:t>Nam. tính cấp thiết của vấn đề bảo tồn đa dạng sinh học ở Việt</w:t>
            </w:r>
            <w:r>
              <w:rPr>
                <w:spacing w:val="-2"/>
                <w:sz w:val="26"/>
                <w:szCs w:val="26"/>
              </w:rPr>
              <w:t xml:space="preserve"> </w:t>
            </w:r>
            <w:r>
              <w:rPr>
                <w:sz w:val="26"/>
                <w:szCs w:val="26"/>
              </w:rPr>
              <w:t>Nam.</w:t>
            </w:r>
          </w:p>
        </w:tc>
        <w:tc>
          <w:tcPr>
            <w:tcW w:w="450" w:type="pct"/>
            <w:vAlign w:val="center"/>
          </w:tcPr>
          <w:p w14:paraId="6751EE71">
            <w:pPr>
              <w:jc w:val="left"/>
              <w:rPr>
                <w:rFonts w:hint="default" w:ascii="Times New Roman" w:hAnsi="Times New Roman" w:cs="Times New Roman"/>
                <w:sz w:val="26"/>
                <w:szCs w:val="26"/>
                <w:lang w:val="vi-VN"/>
              </w:rPr>
            </w:pPr>
          </w:p>
          <w:p w14:paraId="6F0D971C">
            <w:pPr>
              <w:jc w:val="left"/>
              <w:rPr>
                <w:rFonts w:hint="default" w:ascii="Times New Roman" w:hAnsi="Times New Roman" w:cs="Times New Roman"/>
                <w:sz w:val="26"/>
                <w:szCs w:val="26"/>
                <w:lang w:val="vi-VN"/>
              </w:rPr>
            </w:pPr>
            <w:r>
              <w:rPr>
                <w:rFonts w:hint="default" w:ascii="Times New Roman" w:hAnsi="Times New Roman" w:cs="Times New Roman"/>
                <w:sz w:val="26"/>
                <w:szCs w:val="26"/>
                <w:lang w:val="vi-VN"/>
              </w:rPr>
              <w:t>2</w:t>
            </w:r>
          </w:p>
        </w:tc>
        <w:tc>
          <w:tcPr>
            <w:tcW w:w="441" w:type="pct"/>
            <w:vAlign w:val="center"/>
          </w:tcPr>
          <w:p w14:paraId="46E90B4A">
            <w:pPr>
              <w:jc w:val="left"/>
              <w:rPr>
                <w:rFonts w:hint="default" w:ascii="Times New Roman" w:hAnsi="Times New Roman" w:cs="Times New Roman"/>
                <w:sz w:val="26"/>
                <w:szCs w:val="26"/>
                <w:lang w:val="vi-VN"/>
              </w:rPr>
            </w:pPr>
          </w:p>
        </w:tc>
        <w:tc>
          <w:tcPr>
            <w:tcW w:w="371" w:type="pct"/>
            <w:vAlign w:val="center"/>
          </w:tcPr>
          <w:p w14:paraId="15A12550">
            <w:pPr>
              <w:jc w:val="left"/>
              <w:rPr>
                <w:rFonts w:hint="default" w:ascii="Times New Roman" w:hAnsi="Times New Roman" w:cs="Times New Roman"/>
                <w:sz w:val="26"/>
                <w:szCs w:val="26"/>
                <w:lang w:val="vi-VN"/>
              </w:rPr>
            </w:pPr>
          </w:p>
        </w:tc>
        <w:tc>
          <w:tcPr>
            <w:tcW w:w="636" w:type="pct"/>
            <w:vAlign w:val="center"/>
          </w:tcPr>
          <w:p w14:paraId="540993A2">
            <w:pPr>
              <w:jc w:val="left"/>
              <w:rPr>
                <w:rFonts w:hint="default" w:ascii="Times New Roman" w:hAnsi="Times New Roman" w:cs="Times New Roman"/>
                <w:sz w:val="26"/>
                <w:szCs w:val="26"/>
                <w:lang w:val="vi-VN"/>
              </w:rPr>
            </w:pPr>
            <w:r>
              <w:rPr>
                <w:rFonts w:hint="default" w:ascii="Times New Roman" w:hAnsi="Times New Roman" w:cs="Times New Roman"/>
                <w:sz w:val="26"/>
                <w:szCs w:val="26"/>
                <w:lang w:val="vi-VN"/>
              </w:rPr>
              <w:t>0.75</w:t>
            </w:r>
          </w:p>
        </w:tc>
      </w:tr>
      <w:tr w14:paraId="4F09CF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7" w:hRule="atLeast"/>
        </w:trPr>
        <w:tc>
          <w:tcPr>
            <w:tcW w:w="272" w:type="pct"/>
            <w:vAlign w:val="center"/>
          </w:tcPr>
          <w:p w14:paraId="11763956">
            <w:pPr>
              <w:jc w:val="left"/>
              <w:rPr>
                <w:rFonts w:hint="default" w:ascii="Times New Roman" w:hAnsi="Times New Roman" w:cs="Times New Roman"/>
                <w:sz w:val="26"/>
                <w:szCs w:val="26"/>
                <w:lang w:val="vi-VN"/>
              </w:rPr>
            </w:pPr>
            <w:r>
              <w:rPr>
                <w:rFonts w:hint="default" w:ascii="Times New Roman" w:hAnsi="Times New Roman" w:cs="Times New Roman"/>
                <w:sz w:val="26"/>
                <w:szCs w:val="26"/>
                <w:lang w:val="vi-VN"/>
              </w:rPr>
              <w:t>4</w:t>
            </w:r>
          </w:p>
        </w:tc>
        <w:tc>
          <w:tcPr>
            <w:tcW w:w="568" w:type="pct"/>
            <w:vAlign w:val="center"/>
          </w:tcPr>
          <w:p w14:paraId="6651B0ED">
            <w:pPr>
              <w:jc w:val="left"/>
              <w:rPr>
                <w:rFonts w:hint="default" w:ascii="Times New Roman" w:hAnsi="Times New Roman" w:cs="Times New Roman"/>
                <w:sz w:val="26"/>
                <w:szCs w:val="26"/>
                <w:lang w:val="vi-VN"/>
              </w:rPr>
            </w:pPr>
            <w:r>
              <w:rPr>
                <w:rFonts w:hint="default" w:ascii="Times New Roman" w:hAnsi="Times New Roman" w:cs="Times New Roman"/>
                <w:b/>
                <w:bCs/>
                <w:sz w:val="26"/>
                <w:szCs w:val="26"/>
                <w:lang w:val="vi-VN"/>
              </w:rPr>
              <w:t>Chương IV:</w:t>
            </w:r>
            <w:r>
              <w:rPr>
                <w:rFonts w:hint="default" w:ascii="Times New Roman" w:hAnsi="Times New Roman" w:cs="Times New Roman"/>
                <w:sz w:val="26"/>
                <w:szCs w:val="26"/>
                <w:lang w:val="vi-VN"/>
              </w:rPr>
              <w:t xml:space="preserve"> Biển Đảo Viêt Nam</w:t>
            </w:r>
          </w:p>
        </w:tc>
        <w:tc>
          <w:tcPr>
            <w:tcW w:w="716" w:type="pct"/>
            <w:shd w:val="clear" w:color="auto" w:fill="auto"/>
            <w:vAlign w:val="center"/>
          </w:tcPr>
          <w:p w14:paraId="70FCC5E7">
            <w:pPr>
              <w:jc w:val="left"/>
              <w:rPr>
                <w:rFonts w:hint="default" w:ascii="Times New Roman" w:hAnsi="Times New Roman" w:cs="Times New Roman"/>
                <w:sz w:val="26"/>
                <w:szCs w:val="26"/>
                <w:lang w:val="vi-VN" w:eastAsia="en-US"/>
              </w:rPr>
            </w:pPr>
            <w:r>
              <w:rPr>
                <w:rFonts w:ascii="Times New Roman" w:hAnsi="Times New Roman" w:eastAsia="Calibri" w:cs="Times New Roman"/>
                <w:sz w:val="26"/>
                <w:szCs w:val="26"/>
                <w:lang w:val="en-GB"/>
              </w:rPr>
              <w:t>Bài 11. Phạm vi Biển Đông. Các vùng biển của Việt Nam ở Biển Đông. Đặc điểm tự nhiên của vùng biển đảo Việt Nam</w:t>
            </w:r>
          </w:p>
        </w:tc>
        <w:tc>
          <w:tcPr>
            <w:tcW w:w="1541" w:type="pct"/>
            <w:shd w:val="clear" w:color="auto" w:fill="auto"/>
            <w:vAlign w:val="center"/>
          </w:tcPr>
          <w:p w14:paraId="42006490">
            <w:pPr>
              <w:jc w:val="left"/>
              <w:rPr>
                <w:rFonts w:hint="default" w:ascii="Times New Roman" w:hAnsi="Times New Roman" w:cs="Times New Roman"/>
                <w:b/>
                <w:bCs/>
                <w:sz w:val="26"/>
                <w:szCs w:val="26"/>
                <w:lang w:val="vi-VN"/>
              </w:rPr>
            </w:pPr>
            <w:r>
              <w:rPr>
                <w:rFonts w:hint="default" w:ascii="Times New Roman" w:hAnsi="Times New Roman" w:cs="Times New Roman"/>
                <w:b/>
                <w:bCs/>
                <w:sz w:val="26"/>
                <w:szCs w:val="26"/>
                <w:lang w:val="vi-VN"/>
              </w:rPr>
              <w:t>Nhận biết:</w:t>
            </w:r>
          </w:p>
          <w:p w14:paraId="2DFD2717">
            <w:pPr>
              <w:pStyle w:val="12"/>
              <w:tabs>
                <w:tab w:val="left" w:pos="346"/>
              </w:tabs>
              <w:ind w:left="0" w:right="97" w:hanging="130"/>
              <w:jc w:val="both"/>
              <w:rPr>
                <w:sz w:val="26"/>
                <w:szCs w:val="26"/>
              </w:rPr>
            </w:pPr>
            <w:r>
              <w:rPr>
                <w:sz w:val="26"/>
                <w:szCs w:val="26"/>
              </w:rPr>
              <w:t xml:space="preserve"> - Xác định được trên bản đồ phạm vi Biển Đông, các nước và vùng lãnh thổ có chung Biển Đông với Việt</w:t>
            </w:r>
            <w:r>
              <w:rPr>
                <w:spacing w:val="-4"/>
                <w:sz w:val="26"/>
                <w:szCs w:val="26"/>
              </w:rPr>
              <w:t xml:space="preserve"> </w:t>
            </w:r>
            <w:r>
              <w:rPr>
                <w:sz w:val="26"/>
                <w:szCs w:val="26"/>
              </w:rPr>
              <w:t>Nam.</w:t>
            </w:r>
          </w:p>
          <w:p w14:paraId="53E72D26">
            <w:pPr>
              <w:pStyle w:val="12"/>
              <w:tabs>
                <w:tab w:val="left" w:pos="346"/>
              </w:tabs>
              <w:ind w:left="-130" w:right="97"/>
              <w:jc w:val="both"/>
              <w:rPr>
                <w:sz w:val="26"/>
                <w:szCs w:val="26"/>
              </w:rPr>
            </w:pPr>
            <w:r>
              <w:rPr>
                <w:sz w:val="26"/>
                <w:szCs w:val="26"/>
              </w:rPr>
              <w:t xml:space="preserve"> - Trình bày được đặc điểm tự nhiên vùng biển đảo Việt</w:t>
            </w:r>
            <w:r>
              <w:rPr>
                <w:spacing w:val="-21"/>
                <w:sz w:val="26"/>
                <w:szCs w:val="26"/>
              </w:rPr>
              <w:t xml:space="preserve"> </w:t>
            </w:r>
            <w:r>
              <w:rPr>
                <w:sz w:val="26"/>
                <w:szCs w:val="26"/>
              </w:rPr>
              <w:t>Nam.</w:t>
            </w:r>
          </w:p>
          <w:p w14:paraId="5A643E7B">
            <w:pPr>
              <w:spacing w:after="0" w:line="240" w:lineRule="auto"/>
              <w:jc w:val="both"/>
              <w:rPr>
                <w:rFonts w:ascii="Times New Roman" w:hAnsi="Times New Roman" w:cs="Times New Roman"/>
                <w:sz w:val="26"/>
                <w:szCs w:val="26"/>
              </w:rPr>
            </w:pPr>
            <w:r>
              <w:rPr>
                <w:rFonts w:ascii="Times New Roman" w:hAnsi="Times New Roman" w:cs="Times New Roman"/>
                <w:sz w:val="26"/>
                <w:szCs w:val="26"/>
              </w:rPr>
              <w:t>- Xác</w:t>
            </w:r>
            <w:r>
              <w:rPr>
                <w:rFonts w:ascii="Times New Roman" w:hAnsi="Times New Roman" w:cs="Times New Roman"/>
                <w:spacing w:val="26"/>
                <w:sz w:val="26"/>
                <w:szCs w:val="26"/>
              </w:rPr>
              <w:t xml:space="preserve"> </w:t>
            </w:r>
            <w:r>
              <w:rPr>
                <w:rFonts w:ascii="Times New Roman" w:hAnsi="Times New Roman" w:cs="Times New Roman"/>
                <w:sz w:val="26"/>
                <w:szCs w:val="26"/>
              </w:rPr>
              <w:t>định</w:t>
            </w:r>
            <w:r>
              <w:rPr>
                <w:rFonts w:ascii="Times New Roman" w:hAnsi="Times New Roman" w:cs="Times New Roman"/>
                <w:spacing w:val="29"/>
                <w:sz w:val="26"/>
                <w:szCs w:val="26"/>
              </w:rPr>
              <w:t xml:space="preserve"> </w:t>
            </w:r>
            <w:r>
              <w:rPr>
                <w:rFonts w:ascii="Times New Roman" w:hAnsi="Times New Roman" w:cs="Times New Roman"/>
                <w:sz w:val="26"/>
                <w:szCs w:val="26"/>
              </w:rPr>
              <w:t>được</w:t>
            </w:r>
            <w:r>
              <w:rPr>
                <w:rFonts w:ascii="Times New Roman" w:hAnsi="Times New Roman" w:cs="Times New Roman"/>
                <w:spacing w:val="27"/>
                <w:sz w:val="26"/>
                <w:szCs w:val="26"/>
              </w:rPr>
              <w:t xml:space="preserve"> </w:t>
            </w:r>
            <w:r>
              <w:rPr>
                <w:rFonts w:ascii="Times New Roman" w:hAnsi="Times New Roman" w:cs="Times New Roman"/>
                <w:sz w:val="26"/>
                <w:szCs w:val="26"/>
              </w:rPr>
              <w:t>trên</w:t>
            </w:r>
            <w:r>
              <w:rPr>
                <w:rFonts w:ascii="Times New Roman" w:hAnsi="Times New Roman" w:cs="Times New Roman"/>
                <w:spacing w:val="29"/>
                <w:sz w:val="26"/>
                <w:szCs w:val="26"/>
              </w:rPr>
              <w:t xml:space="preserve"> </w:t>
            </w:r>
            <w:r>
              <w:rPr>
                <w:rFonts w:ascii="Times New Roman" w:hAnsi="Times New Roman" w:cs="Times New Roman"/>
                <w:sz w:val="26"/>
                <w:szCs w:val="26"/>
              </w:rPr>
              <w:t>bản</w:t>
            </w:r>
            <w:r>
              <w:rPr>
                <w:rFonts w:ascii="Times New Roman" w:hAnsi="Times New Roman" w:cs="Times New Roman"/>
                <w:spacing w:val="29"/>
                <w:sz w:val="26"/>
                <w:szCs w:val="26"/>
              </w:rPr>
              <w:t xml:space="preserve"> </w:t>
            </w:r>
            <w:r>
              <w:rPr>
                <w:rFonts w:ascii="Times New Roman" w:hAnsi="Times New Roman" w:cs="Times New Roman"/>
                <w:sz w:val="26"/>
                <w:szCs w:val="26"/>
              </w:rPr>
              <w:t>đồ</w:t>
            </w:r>
            <w:r>
              <w:rPr>
                <w:rFonts w:ascii="Times New Roman" w:hAnsi="Times New Roman" w:cs="Times New Roman"/>
                <w:spacing w:val="28"/>
                <w:sz w:val="26"/>
                <w:szCs w:val="26"/>
              </w:rPr>
              <w:t xml:space="preserve"> </w:t>
            </w:r>
            <w:r>
              <w:rPr>
                <w:rFonts w:ascii="Times New Roman" w:hAnsi="Times New Roman" w:cs="Times New Roman"/>
                <w:sz w:val="26"/>
                <w:szCs w:val="26"/>
              </w:rPr>
              <w:t>các</w:t>
            </w:r>
            <w:r>
              <w:rPr>
                <w:rFonts w:ascii="Times New Roman" w:hAnsi="Times New Roman" w:cs="Times New Roman"/>
                <w:spacing w:val="28"/>
                <w:sz w:val="26"/>
                <w:szCs w:val="26"/>
              </w:rPr>
              <w:t xml:space="preserve"> </w:t>
            </w:r>
            <w:r>
              <w:rPr>
                <w:rFonts w:ascii="Times New Roman" w:hAnsi="Times New Roman" w:cs="Times New Roman"/>
                <w:sz w:val="26"/>
                <w:szCs w:val="26"/>
              </w:rPr>
              <w:t>mốc</w:t>
            </w:r>
            <w:r>
              <w:rPr>
                <w:rFonts w:ascii="Times New Roman" w:hAnsi="Times New Roman" w:cs="Times New Roman"/>
                <w:spacing w:val="27"/>
                <w:sz w:val="26"/>
                <w:szCs w:val="26"/>
              </w:rPr>
              <w:t xml:space="preserve"> </w:t>
            </w:r>
            <w:r>
              <w:rPr>
                <w:rFonts w:ascii="Times New Roman" w:hAnsi="Times New Roman" w:cs="Times New Roman"/>
                <w:sz w:val="26"/>
                <w:szCs w:val="26"/>
              </w:rPr>
              <w:t>xác</w:t>
            </w:r>
            <w:r>
              <w:rPr>
                <w:rFonts w:ascii="Times New Roman" w:hAnsi="Times New Roman" w:cs="Times New Roman"/>
                <w:spacing w:val="28"/>
                <w:sz w:val="26"/>
                <w:szCs w:val="26"/>
              </w:rPr>
              <w:t xml:space="preserve"> </w:t>
            </w:r>
            <w:r>
              <w:rPr>
                <w:rFonts w:ascii="Times New Roman" w:hAnsi="Times New Roman" w:cs="Times New Roman"/>
                <w:sz w:val="26"/>
                <w:szCs w:val="26"/>
              </w:rPr>
              <w:t>định</w:t>
            </w:r>
            <w:r>
              <w:rPr>
                <w:rFonts w:ascii="Times New Roman" w:hAnsi="Times New Roman" w:cs="Times New Roman"/>
                <w:spacing w:val="28"/>
                <w:sz w:val="26"/>
                <w:szCs w:val="26"/>
              </w:rPr>
              <w:t xml:space="preserve"> </w:t>
            </w:r>
            <w:r>
              <w:rPr>
                <w:rFonts w:ascii="Times New Roman" w:hAnsi="Times New Roman" w:cs="Times New Roman"/>
                <w:sz w:val="26"/>
                <w:szCs w:val="26"/>
              </w:rPr>
              <w:t>đường</w:t>
            </w:r>
            <w:r>
              <w:rPr>
                <w:rFonts w:ascii="Times New Roman" w:hAnsi="Times New Roman" w:cs="Times New Roman"/>
                <w:spacing w:val="28"/>
                <w:sz w:val="26"/>
                <w:szCs w:val="26"/>
              </w:rPr>
              <w:t xml:space="preserve"> </w:t>
            </w:r>
            <w:r>
              <w:rPr>
                <w:rFonts w:ascii="Times New Roman" w:hAnsi="Times New Roman" w:cs="Times New Roman"/>
                <w:sz w:val="26"/>
                <w:szCs w:val="26"/>
              </w:rPr>
              <w:t>cơ</w:t>
            </w:r>
            <w:r>
              <w:rPr>
                <w:rFonts w:ascii="Times New Roman" w:hAnsi="Times New Roman" w:cs="Times New Roman"/>
                <w:spacing w:val="28"/>
                <w:sz w:val="26"/>
                <w:szCs w:val="26"/>
              </w:rPr>
              <w:t xml:space="preserve"> </w:t>
            </w:r>
            <w:r>
              <w:rPr>
                <w:rFonts w:ascii="Times New Roman" w:hAnsi="Times New Roman" w:cs="Times New Roman"/>
                <w:sz w:val="26"/>
                <w:szCs w:val="26"/>
              </w:rPr>
              <w:t>sở,</w:t>
            </w:r>
            <w:r>
              <w:rPr>
                <w:rFonts w:ascii="Times New Roman" w:hAnsi="Times New Roman" w:cs="Times New Roman"/>
                <w:spacing w:val="26"/>
                <w:sz w:val="26"/>
                <w:szCs w:val="26"/>
              </w:rPr>
              <w:t xml:space="preserve"> </w:t>
            </w:r>
            <w:r>
              <w:rPr>
                <w:rFonts w:ascii="Times New Roman" w:hAnsi="Times New Roman" w:cs="Times New Roman"/>
                <w:sz w:val="26"/>
                <w:szCs w:val="26"/>
              </w:rPr>
              <w:t>đường phân chia vịnh Bắc Bộ giữa Việt Nam và Trung Quốc; trình bày được các khái niệm vùng nội thuỷ, lãnh hải, tiếp giáp lãnh hải, vùng đặc quyền kinh tế, thềm lục địa của Việt Nam (theo Luật Biển Việt Nam).</w:t>
            </w:r>
          </w:p>
          <w:p w14:paraId="7F5EFBDD">
            <w:pPr>
              <w:spacing w:after="0" w:line="240" w:lineRule="auto"/>
              <w:jc w:val="both"/>
              <w:rPr>
                <w:rFonts w:hint="default" w:ascii="Times New Roman" w:hAnsi="Times New Roman" w:cs="Times New Roman"/>
                <w:sz w:val="26"/>
                <w:szCs w:val="26"/>
                <w:lang w:val="vi-VN" w:eastAsia="en-US"/>
              </w:rPr>
            </w:pPr>
            <w:r>
              <w:rPr>
                <w:rFonts w:hint="default" w:ascii="Times New Roman" w:hAnsi="Times New Roman" w:cs="Times New Roman"/>
                <w:b/>
                <w:bCs/>
                <w:sz w:val="26"/>
                <w:szCs w:val="26"/>
                <w:lang w:val="vi-VN"/>
              </w:rPr>
              <w:t>Vận dụng:</w:t>
            </w:r>
            <w:r>
              <w:rPr>
                <w:rFonts w:hint="default" w:ascii="Times New Roman" w:hAnsi="Times New Roman" w:cs="Times New Roman"/>
                <w:sz w:val="26"/>
                <w:szCs w:val="26"/>
                <w:lang w:val="vi-VN"/>
              </w:rPr>
              <w:t xml:space="preserve"> Chứng minh các điều kiện tự nhiên vùng biển đảo nước ta đóng vai trò rất quan trọng trong kinh tế- chính trị, xã hội, an ninh quốc phòng.</w:t>
            </w:r>
          </w:p>
        </w:tc>
        <w:tc>
          <w:tcPr>
            <w:tcW w:w="450" w:type="pct"/>
            <w:vAlign w:val="center"/>
          </w:tcPr>
          <w:p w14:paraId="51689877">
            <w:pPr>
              <w:jc w:val="left"/>
              <w:rPr>
                <w:rFonts w:hint="default" w:ascii="Times New Roman" w:hAnsi="Times New Roman" w:cs="Times New Roman"/>
                <w:sz w:val="26"/>
                <w:szCs w:val="26"/>
                <w:lang w:val="vi-VN"/>
              </w:rPr>
            </w:pPr>
            <w:r>
              <w:rPr>
                <w:rFonts w:hint="default" w:ascii="Times New Roman" w:hAnsi="Times New Roman" w:cs="Times New Roman"/>
                <w:sz w:val="26"/>
                <w:szCs w:val="26"/>
                <w:lang w:val="vi-VN"/>
              </w:rPr>
              <w:t>1</w:t>
            </w:r>
          </w:p>
        </w:tc>
        <w:tc>
          <w:tcPr>
            <w:tcW w:w="441" w:type="pct"/>
            <w:vAlign w:val="center"/>
          </w:tcPr>
          <w:p w14:paraId="74B5A620">
            <w:pPr>
              <w:jc w:val="left"/>
              <w:rPr>
                <w:rFonts w:hint="default" w:ascii="Times New Roman" w:hAnsi="Times New Roman" w:cs="Times New Roman"/>
                <w:sz w:val="26"/>
                <w:szCs w:val="26"/>
                <w:lang w:val="vi-VN"/>
              </w:rPr>
            </w:pPr>
            <w:r>
              <w:rPr>
                <w:rFonts w:hint="default" w:ascii="Times New Roman" w:hAnsi="Times New Roman" w:cs="Times New Roman"/>
                <w:sz w:val="26"/>
                <w:szCs w:val="26"/>
                <w:lang w:val="vi-VN"/>
              </w:rPr>
              <w:t>1</w:t>
            </w:r>
          </w:p>
        </w:tc>
        <w:tc>
          <w:tcPr>
            <w:tcW w:w="371" w:type="pct"/>
            <w:vAlign w:val="center"/>
          </w:tcPr>
          <w:p w14:paraId="5347683B">
            <w:pPr>
              <w:jc w:val="left"/>
              <w:rPr>
                <w:rFonts w:hint="default" w:ascii="Times New Roman" w:hAnsi="Times New Roman" w:cs="Times New Roman"/>
                <w:sz w:val="26"/>
                <w:szCs w:val="26"/>
                <w:lang w:val="vi-VN"/>
              </w:rPr>
            </w:pPr>
          </w:p>
          <w:p w14:paraId="524D64AA">
            <w:pPr>
              <w:jc w:val="left"/>
              <w:rPr>
                <w:rFonts w:hint="default" w:ascii="Times New Roman" w:hAnsi="Times New Roman" w:cs="Times New Roman"/>
                <w:sz w:val="26"/>
                <w:szCs w:val="26"/>
                <w:lang w:val="vi-VN"/>
              </w:rPr>
            </w:pPr>
          </w:p>
          <w:p w14:paraId="0443BBE2">
            <w:pPr>
              <w:jc w:val="left"/>
              <w:rPr>
                <w:rFonts w:hint="default" w:ascii="Times New Roman" w:hAnsi="Times New Roman" w:cs="Times New Roman"/>
                <w:sz w:val="26"/>
                <w:szCs w:val="26"/>
                <w:lang w:val="vi-VN"/>
              </w:rPr>
            </w:pPr>
          </w:p>
          <w:p w14:paraId="77A84228">
            <w:pPr>
              <w:jc w:val="left"/>
              <w:rPr>
                <w:rFonts w:hint="default" w:ascii="Times New Roman" w:hAnsi="Times New Roman" w:cs="Times New Roman"/>
                <w:sz w:val="26"/>
                <w:szCs w:val="26"/>
                <w:lang w:val="vi-VN"/>
              </w:rPr>
            </w:pPr>
          </w:p>
          <w:p w14:paraId="30B6DDF3">
            <w:pPr>
              <w:jc w:val="left"/>
              <w:rPr>
                <w:rFonts w:hint="default" w:ascii="Times New Roman" w:hAnsi="Times New Roman" w:cs="Times New Roman"/>
                <w:sz w:val="26"/>
                <w:szCs w:val="26"/>
                <w:lang w:val="vi-VN"/>
              </w:rPr>
            </w:pPr>
          </w:p>
          <w:p w14:paraId="5987F330">
            <w:pPr>
              <w:jc w:val="left"/>
              <w:rPr>
                <w:rFonts w:hint="default" w:ascii="Times New Roman" w:hAnsi="Times New Roman" w:cs="Times New Roman"/>
                <w:sz w:val="26"/>
                <w:szCs w:val="26"/>
                <w:lang w:val="vi-VN"/>
              </w:rPr>
            </w:pPr>
          </w:p>
          <w:p w14:paraId="1FCFF30F">
            <w:pPr>
              <w:jc w:val="left"/>
              <w:rPr>
                <w:rFonts w:hint="default" w:ascii="Times New Roman" w:hAnsi="Times New Roman" w:cs="Times New Roman"/>
                <w:sz w:val="26"/>
                <w:szCs w:val="26"/>
                <w:lang w:val="vi-VN"/>
              </w:rPr>
            </w:pPr>
          </w:p>
          <w:p w14:paraId="66705497">
            <w:pPr>
              <w:jc w:val="left"/>
              <w:rPr>
                <w:rFonts w:hint="default" w:ascii="Times New Roman" w:hAnsi="Times New Roman" w:cs="Times New Roman"/>
                <w:sz w:val="26"/>
                <w:szCs w:val="26"/>
                <w:lang w:val="vi-VN"/>
              </w:rPr>
            </w:pPr>
          </w:p>
          <w:p w14:paraId="164D03D1">
            <w:pPr>
              <w:jc w:val="left"/>
              <w:rPr>
                <w:rFonts w:hint="default" w:ascii="Times New Roman" w:hAnsi="Times New Roman" w:cs="Times New Roman"/>
                <w:sz w:val="26"/>
                <w:szCs w:val="26"/>
                <w:lang w:val="vi-VN"/>
              </w:rPr>
            </w:pPr>
          </w:p>
          <w:p w14:paraId="48D829A2">
            <w:pPr>
              <w:jc w:val="left"/>
              <w:rPr>
                <w:rFonts w:hint="default" w:ascii="Times New Roman" w:hAnsi="Times New Roman" w:cs="Times New Roman"/>
                <w:sz w:val="26"/>
                <w:szCs w:val="26"/>
                <w:lang w:val="vi-VN"/>
              </w:rPr>
            </w:pPr>
          </w:p>
          <w:p w14:paraId="34098FAE">
            <w:pPr>
              <w:jc w:val="left"/>
              <w:rPr>
                <w:rFonts w:hint="default" w:ascii="Times New Roman" w:hAnsi="Times New Roman" w:cs="Times New Roman"/>
                <w:sz w:val="26"/>
                <w:szCs w:val="26"/>
                <w:lang w:val="vi-VN"/>
              </w:rPr>
            </w:pPr>
          </w:p>
          <w:p w14:paraId="4F46DD72">
            <w:pPr>
              <w:jc w:val="left"/>
              <w:rPr>
                <w:rFonts w:hint="default" w:ascii="Times New Roman" w:hAnsi="Times New Roman" w:cs="Times New Roman"/>
                <w:sz w:val="26"/>
                <w:szCs w:val="26"/>
                <w:lang w:val="vi-VN"/>
              </w:rPr>
            </w:pPr>
          </w:p>
          <w:p w14:paraId="05C1C98E">
            <w:pPr>
              <w:jc w:val="left"/>
              <w:rPr>
                <w:rFonts w:hint="default" w:ascii="Times New Roman" w:hAnsi="Times New Roman" w:cs="Times New Roman"/>
                <w:sz w:val="26"/>
                <w:szCs w:val="26"/>
                <w:lang w:val="vi-VN"/>
              </w:rPr>
            </w:pPr>
          </w:p>
          <w:p w14:paraId="61271277">
            <w:pPr>
              <w:jc w:val="left"/>
              <w:rPr>
                <w:rFonts w:hint="default" w:ascii="Times New Roman" w:hAnsi="Times New Roman" w:cs="Times New Roman"/>
                <w:sz w:val="26"/>
                <w:szCs w:val="26"/>
                <w:lang w:val="vi-VN"/>
              </w:rPr>
            </w:pPr>
          </w:p>
          <w:p w14:paraId="01A46B40">
            <w:pPr>
              <w:jc w:val="left"/>
              <w:rPr>
                <w:rFonts w:hint="default" w:ascii="Times New Roman" w:hAnsi="Times New Roman" w:cs="Times New Roman"/>
                <w:sz w:val="26"/>
                <w:szCs w:val="26"/>
                <w:lang w:val="vi-VN"/>
              </w:rPr>
            </w:pPr>
          </w:p>
          <w:p w14:paraId="499FF0B8">
            <w:pPr>
              <w:jc w:val="left"/>
              <w:rPr>
                <w:rFonts w:hint="default" w:ascii="Times New Roman" w:hAnsi="Times New Roman" w:cs="Times New Roman"/>
                <w:sz w:val="26"/>
                <w:szCs w:val="26"/>
                <w:lang w:val="vi-VN"/>
              </w:rPr>
            </w:pPr>
          </w:p>
          <w:p w14:paraId="1DC99B7F">
            <w:pPr>
              <w:jc w:val="left"/>
              <w:rPr>
                <w:rFonts w:hint="default" w:ascii="Times New Roman" w:hAnsi="Times New Roman" w:cs="Times New Roman"/>
                <w:sz w:val="26"/>
                <w:szCs w:val="26"/>
                <w:lang w:val="vi-VN"/>
              </w:rPr>
            </w:pPr>
          </w:p>
          <w:p w14:paraId="039783CD">
            <w:pPr>
              <w:jc w:val="left"/>
              <w:rPr>
                <w:rFonts w:hint="default" w:ascii="Times New Roman" w:hAnsi="Times New Roman" w:cs="Times New Roman"/>
                <w:sz w:val="26"/>
                <w:szCs w:val="26"/>
                <w:lang w:val="vi-VN"/>
              </w:rPr>
            </w:pPr>
          </w:p>
          <w:p w14:paraId="704B3310">
            <w:pPr>
              <w:jc w:val="left"/>
              <w:rPr>
                <w:rFonts w:hint="default" w:ascii="Times New Roman" w:hAnsi="Times New Roman" w:cs="Times New Roman"/>
                <w:sz w:val="26"/>
                <w:szCs w:val="26"/>
                <w:lang w:val="vi-VN"/>
              </w:rPr>
            </w:pPr>
            <w:r>
              <w:rPr>
                <w:rFonts w:hint="default" w:ascii="Times New Roman" w:hAnsi="Times New Roman" w:cs="Times New Roman"/>
                <w:sz w:val="26"/>
                <w:szCs w:val="26"/>
                <w:lang w:val="vi-VN"/>
              </w:rPr>
              <w:t>1*</w:t>
            </w:r>
          </w:p>
        </w:tc>
        <w:tc>
          <w:tcPr>
            <w:tcW w:w="636" w:type="pct"/>
            <w:vAlign w:val="center"/>
          </w:tcPr>
          <w:p w14:paraId="28A0C1B3">
            <w:pPr>
              <w:jc w:val="left"/>
              <w:rPr>
                <w:rFonts w:hint="default" w:ascii="Times New Roman" w:hAnsi="Times New Roman" w:cs="Times New Roman"/>
                <w:sz w:val="26"/>
                <w:szCs w:val="26"/>
                <w:lang w:val="vi-VN"/>
              </w:rPr>
            </w:pPr>
            <w:r>
              <w:rPr>
                <w:rFonts w:hint="default" w:ascii="Times New Roman" w:hAnsi="Times New Roman" w:cs="Times New Roman"/>
                <w:sz w:val="26"/>
                <w:szCs w:val="26"/>
                <w:lang w:val="vi-VN"/>
              </w:rPr>
              <w:t>1.75+1.5*</w:t>
            </w:r>
          </w:p>
        </w:tc>
      </w:tr>
      <w:tr w14:paraId="5C9233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trPr>
        <w:tc>
          <w:tcPr>
            <w:tcW w:w="1558" w:type="pct"/>
            <w:gridSpan w:val="3"/>
          </w:tcPr>
          <w:p w14:paraId="70EB87C7">
            <w:pPr>
              <w:spacing w:before="60"/>
              <w:jc w:val="center"/>
              <w:rPr>
                <w:rFonts w:hint="default" w:ascii="Times New Roman" w:hAnsi="Times New Roman" w:cs="Times New Roman"/>
                <w:b/>
                <w:bCs/>
                <w:color w:val="000000"/>
                <w:spacing w:val="-8"/>
                <w:sz w:val="26"/>
                <w:szCs w:val="26"/>
                <w:lang w:val="en-US"/>
              </w:rPr>
            </w:pPr>
            <w:r>
              <w:rPr>
                <w:rFonts w:hint="default" w:ascii="Times New Roman" w:hAnsi="Times New Roman" w:cs="Times New Roman"/>
                <w:b/>
                <w:bCs/>
                <w:color w:val="000000"/>
                <w:spacing w:val="-8"/>
                <w:sz w:val="26"/>
                <w:szCs w:val="26"/>
                <w:lang w:val="en-US"/>
              </w:rPr>
              <w:t>Số câu/ loại câu</w:t>
            </w:r>
          </w:p>
        </w:tc>
        <w:tc>
          <w:tcPr>
            <w:tcW w:w="1541" w:type="pct"/>
          </w:tcPr>
          <w:p w14:paraId="16C4CCF0">
            <w:pPr>
              <w:rPr>
                <w:rFonts w:hint="default" w:ascii="Times New Roman" w:hAnsi="Times New Roman" w:cs="Times New Roman"/>
                <w:color w:val="000000"/>
                <w:spacing w:val="-8"/>
                <w:sz w:val="26"/>
                <w:szCs w:val="26"/>
              </w:rPr>
            </w:pPr>
          </w:p>
        </w:tc>
        <w:tc>
          <w:tcPr>
            <w:tcW w:w="450" w:type="pct"/>
          </w:tcPr>
          <w:p w14:paraId="16F6DF8B">
            <w:pPr>
              <w:spacing w:before="60"/>
              <w:jc w:val="center"/>
              <w:rPr>
                <w:rFonts w:hint="default" w:ascii="Times New Roman" w:hAnsi="Times New Roman" w:cs="Times New Roman"/>
                <w:color w:val="000000"/>
                <w:spacing w:val="-8"/>
                <w:sz w:val="26"/>
                <w:szCs w:val="26"/>
              </w:rPr>
            </w:pPr>
            <w:r>
              <w:rPr>
                <w:rFonts w:hint="default" w:ascii="Times New Roman" w:hAnsi="Times New Roman" w:cs="Times New Roman"/>
                <w:color w:val="000000"/>
                <w:spacing w:val="-8"/>
                <w:sz w:val="26"/>
                <w:szCs w:val="26"/>
                <w:lang w:val="vi-VN"/>
              </w:rPr>
              <w:t xml:space="preserve">6 </w:t>
            </w:r>
            <w:r>
              <w:rPr>
                <w:rFonts w:hint="default" w:ascii="Times New Roman" w:hAnsi="Times New Roman" w:cs="Times New Roman"/>
                <w:color w:val="000000"/>
                <w:spacing w:val="-8"/>
                <w:sz w:val="26"/>
                <w:szCs w:val="26"/>
              </w:rPr>
              <w:t>câu</w:t>
            </w:r>
          </w:p>
        </w:tc>
        <w:tc>
          <w:tcPr>
            <w:tcW w:w="441" w:type="pct"/>
            <w:vAlign w:val="center"/>
          </w:tcPr>
          <w:p w14:paraId="17EA8E7F">
            <w:pPr>
              <w:spacing w:before="60"/>
              <w:jc w:val="center"/>
              <w:rPr>
                <w:rFonts w:hint="default" w:ascii="Times New Roman" w:hAnsi="Times New Roman" w:cs="Times New Roman"/>
                <w:color w:val="000000"/>
                <w:spacing w:val="-8"/>
                <w:sz w:val="26"/>
                <w:szCs w:val="26"/>
              </w:rPr>
            </w:pPr>
            <w:r>
              <w:rPr>
                <w:rFonts w:hint="default" w:ascii="Times New Roman" w:hAnsi="Times New Roman" w:cs="Times New Roman"/>
                <w:color w:val="000000"/>
                <w:spacing w:val="-8"/>
                <w:sz w:val="26"/>
                <w:szCs w:val="26"/>
              </w:rPr>
              <w:t xml:space="preserve">1 câu </w:t>
            </w:r>
          </w:p>
        </w:tc>
        <w:tc>
          <w:tcPr>
            <w:tcW w:w="371" w:type="pct"/>
            <w:vAlign w:val="center"/>
          </w:tcPr>
          <w:p w14:paraId="1149F03E">
            <w:pPr>
              <w:spacing w:before="60"/>
              <w:jc w:val="center"/>
              <w:rPr>
                <w:rFonts w:hint="default" w:ascii="Times New Roman" w:hAnsi="Times New Roman" w:cs="Times New Roman"/>
                <w:color w:val="000000"/>
                <w:spacing w:val="-8"/>
                <w:sz w:val="26"/>
                <w:szCs w:val="26"/>
              </w:rPr>
            </w:pPr>
            <w:r>
              <w:rPr>
                <w:rFonts w:hint="default" w:ascii="Times New Roman" w:hAnsi="Times New Roman" w:cs="Times New Roman"/>
                <w:color w:val="000000"/>
                <w:spacing w:val="-8"/>
                <w:sz w:val="26"/>
                <w:szCs w:val="26"/>
              </w:rPr>
              <w:t xml:space="preserve">1 câu  </w:t>
            </w:r>
          </w:p>
        </w:tc>
        <w:tc>
          <w:tcPr>
            <w:tcW w:w="636" w:type="pct"/>
          </w:tcPr>
          <w:p w14:paraId="685F330F">
            <w:pPr>
              <w:spacing w:before="60"/>
              <w:jc w:val="center"/>
              <w:rPr>
                <w:rFonts w:hint="default" w:ascii="Times New Roman" w:hAnsi="Times New Roman" w:cs="Times New Roman"/>
                <w:color w:val="000000"/>
                <w:spacing w:val="-8"/>
                <w:sz w:val="26"/>
                <w:szCs w:val="26"/>
                <w:lang w:val="vi-VN"/>
              </w:rPr>
            </w:pPr>
            <w:r>
              <w:rPr>
                <w:rFonts w:hint="default" w:ascii="Times New Roman" w:hAnsi="Times New Roman" w:cs="Times New Roman"/>
                <w:color w:val="000000"/>
                <w:spacing w:val="-8"/>
                <w:sz w:val="26"/>
                <w:szCs w:val="26"/>
                <w:lang w:val="vi-VN"/>
              </w:rPr>
              <w:t>3.5 + 3.0*</w:t>
            </w:r>
          </w:p>
        </w:tc>
      </w:tr>
      <w:tr w14:paraId="09A6D4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trPr>
        <w:tc>
          <w:tcPr>
            <w:tcW w:w="1558" w:type="pct"/>
            <w:gridSpan w:val="3"/>
          </w:tcPr>
          <w:p w14:paraId="6FE17D53">
            <w:pPr>
              <w:spacing w:before="60"/>
              <w:jc w:val="center"/>
              <w:rPr>
                <w:rFonts w:hint="default" w:ascii="Times New Roman" w:hAnsi="Times New Roman" w:cs="Times New Roman"/>
                <w:b/>
                <w:i/>
                <w:color w:val="000000"/>
                <w:spacing w:val="-8"/>
                <w:sz w:val="26"/>
                <w:szCs w:val="26"/>
              </w:rPr>
            </w:pPr>
            <w:r>
              <w:rPr>
                <w:rFonts w:hint="default" w:ascii="Times New Roman" w:hAnsi="Times New Roman" w:cs="Times New Roman"/>
                <w:b/>
                <w:i/>
                <w:color w:val="000000"/>
                <w:spacing w:val="-8"/>
                <w:sz w:val="26"/>
                <w:szCs w:val="26"/>
              </w:rPr>
              <w:t>Tỉ lệ %</w:t>
            </w:r>
          </w:p>
        </w:tc>
        <w:tc>
          <w:tcPr>
            <w:tcW w:w="1541" w:type="pct"/>
          </w:tcPr>
          <w:p w14:paraId="3891C221">
            <w:pPr>
              <w:rPr>
                <w:rFonts w:hint="default" w:ascii="Times New Roman" w:hAnsi="Times New Roman" w:cs="Times New Roman"/>
                <w:b/>
                <w:i/>
                <w:color w:val="000000"/>
                <w:spacing w:val="-8"/>
                <w:sz w:val="26"/>
                <w:szCs w:val="26"/>
              </w:rPr>
            </w:pPr>
          </w:p>
        </w:tc>
        <w:tc>
          <w:tcPr>
            <w:tcW w:w="450" w:type="pct"/>
          </w:tcPr>
          <w:p w14:paraId="4AD131E5">
            <w:pPr>
              <w:spacing w:before="60"/>
              <w:jc w:val="center"/>
              <w:rPr>
                <w:rFonts w:hint="default" w:ascii="Times New Roman" w:hAnsi="Times New Roman" w:cs="Times New Roman"/>
                <w:b/>
                <w:i/>
                <w:color w:val="000000"/>
                <w:spacing w:val="-8"/>
                <w:sz w:val="26"/>
                <w:szCs w:val="26"/>
              </w:rPr>
            </w:pPr>
            <w:r>
              <w:rPr>
                <w:rFonts w:hint="default" w:ascii="Times New Roman" w:hAnsi="Times New Roman" w:cs="Times New Roman"/>
                <w:b/>
                <w:i/>
                <w:color w:val="000000"/>
                <w:spacing w:val="-8"/>
                <w:sz w:val="26"/>
                <w:szCs w:val="26"/>
              </w:rPr>
              <w:t>20</w:t>
            </w:r>
          </w:p>
        </w:tc>
        <w:tc>
          <w:tcPr>
            <w:tcW w:w="441" w:type="pct"/>
          </w:tcPr>
          <w:p w14:paraId="56740A16">
            <w:pPr>
              <w:spacing w:before="60"/>
              <w:jc w:val="center"/>
              <w:rPr>
                <w:rFonts w:hint="default" w:ascii="Times New Roman" w:hAnsi="Times New Roman" w:cs="Times New Roman"/>
                <w:b/>
                <w:i/>
                <w:color w:val="000000"/>
                <w:spacing w:val="-8"/>
                <w:sz w:val="26"/>
                <w:szCs w:val="26"/>
              </w:rPr>
            </w:pPr>
            <w:r>
              <w:rPr>
                <w:rFonts w:hint="default" w:ascii="Times New Roman" w:hAnsi="Times New Roman" w:cs="Times New Roman"/>
                <w:b/>
                <w:i/>
                <w:color w:val="000000"/>
                <w:spacing w:val="-8"/>
                <w:sz w:val="26"/>
                <w:szCs w:val="26"/>
              </w:rPr>
              <w:t>15</w:t>
            </w:r>
          </w:p>
        </w:tc>
        <w:tc>
          <w:tcPr>
            <w:tcW w:w="371" w:type="pct"/>
          </w:tcPr>
          <w:p w14:paraId="5B41E2CE">
            <w:pPr>
              <w:spacing w:before="60"/>
              <w:jc w:val="center"/>
              <w:rPr>
                <w:rFonts w:hint="default" w:ascii="Times New Roman" w:hAnsi="Times New Roman" w:cs="Times New Roman"/>
                <w:b/>
                <w:i/>
                <w:color w:val="000000"/>
                <w:spacing w:val="-8"/>
                <w:sz w:val="26"/>
                <w:szCs w:val="26"/>
              </w:rPr>
            </w:pPr>
            <w:r>
              <w:rPr>
                <w:rFonts w:hint="default" w:ascii="Times New Roman" w:hAnsi="Times New Roman" w:cs="Times New Roman"/>
                <w:b/>
                <w:i/>
                <w:color w:val="000000"/>
                <w:spacing w:val="-8"/>
                <w:sz w:val="26"/>
                <w:szCs w:val="26"/>
              </w:rPr>
              <w:t>15</w:t>
            </w:r>
          </w:p>
        </w:tc>
        <w:tc>
          <w:tcPr>
            <w:tcW w:w="636" w:type="pct"/>
          </w:tcPr>
          <w:p w14:paraId="77DACF97">
            <w:pPr>
              <w:spacing w:before="60"/>
              <w:jc w:val="center"/>
              <w:rPr>
                <w:rFonts w:hint="default" w:ascii="Times New Roman" w:hAnsi="Times New Roman" w:cs="Times New Roman"/>
                <w:b/>
                <w:i/>
                <w:color w:val="000000"/>
                <w:spacing w:val="-8"/>
                <w:sz w:val="26"/>
                <w:szCs w:val="26"/>
                <w:lang w:val="vi-VN"/>
              </w:rPr>
            </w:pPr>
            <w:r>
              <w:rPr>
                <w:rFonts w:hint="default" w:ascii="Times New Roman" w:hAnsi="Times New Roman" w:cs="Times New Roman"/>
                <w:b/>
                <w:i/>
                <w:color w:val="000000"/>
                <w:spacing w:val="-8"/>
                <w:sz w:val="26"/>
                <w:szCs w:val="26"/>
                <w:lang w:val="vi-VN"/>
              </w:rPr>
              <w:t>5.0</w:t>
            </w:r>
          </w:p>
        </w:tc>
      </w:tr>
    </w:tbl>
    <w:p w14:paraId="7F3A95C4">
      <w:pPr>
        <w:rPr>
          <w:rFonts w:hint="default" w:ascii="Times New Roman" w:hAnsi="Times New Roman" w:cs="Times New Roman"/>
          <w:b/>
          <w:bCs/>
          <w:color w:val="000000"/>
          <w:sz w:val="26"/>
          <w:szCs w:val="26"/>
          <w:lang w:val="en-US"/>
        </w:rPr>
      </w:pPr>
      <w:r>
        <w:rPr>
          <w:rFonts w:hint="default" w:ascii="Times New Roman" w:hAnsi="Times New Roman" w:cs="Times New Roman"/>
          <w:b/>
          <w:bCs/>
          <w:color w:val="000000"/>
          <w:sz w:val="26"/>
          <w:szCs w:val="26"/>
          <w:lang w:val="en-US"/>
        </w:rPr>
        <w:br w:type="page"/>
      </w:r>
    </w:p>
    <w:tbl>
      <w:tblPr>
        <w:tblStyle w:val="4"/>
        <w:tblpPr w:leftFromText="180" w:rightFromText="180" w:vertAnchor="page" w:horzAnchor="page" w:tblpX="946" w:tblpY="551"/>
        <w:tblOverlap w:val="never"/>
        <w:tblW w:w="5366" w:type="pct"/>
        <w:tblInd w:w="0" w:type="dxa"/>
        <w:tblLayout w:type="autofit"/>
        <w:tblCellMar>
          <w:top w:w="0" w:type="dxa"/>
          <w:left w:w="108" w:type="dxa"/>
          <w:bottom w:w="0" w:type="dxa"/>
          <w:right w:w="108" w:type="dxa"/>
        </w:tblCellMar>
      </w:tblPr>
      <w:tblGrid>
        <w:gridCol w:w="4362"/>
        <w:gridCol w:w="6214"/>
      </w:tblGrid>
      <w:tr w14:paraId="72E4739D">
        <w:trPr>
          <w:trHeight w:val="2271" w:hRule="atLeast"/>
        </w:trPr>
        <w:tc>
          <w:tcPr>
            <w:tcW w:w="4362" w:type="dxa"/>
            <w:shd w:val="clear" w:color="auto" w:fill="auto"/>
            <w:vAlign w:val="top"/>
          </w:tcPr>
          <w:p w14:paraId="41987E41">
            <w:pPr>
              <w:spacing w:after="0" w:line="240" w:lineRule="auto"/>
              <w:jc w:val="center"/>
              <w:rPr>
                <w:rFonts w:ascii="Times New Roman" w:hAnsi="Times New Roman" w:eastAsia="Calibri" w:cs="Times New Roman"/>
                <w:sz w:val="26"/>
                <w:szCs w:val="26"/>
                <w:lang w:val="vi-VN" w:eastAsia="en-US" w:bidi="ar-SA"/>
              </w:rPr>
            </w:pPr>
            <w:r>
              <w:rPr>
                <w:rFonts w:hint="default" w:ascii="Times New Roman" w:hAnsi="Times New Roman" w:cs="Times New Roman"/>
                <w:sz w:val="26"/>
                <w:szCs w:val="26"/>
                <w:lang w:val="vi-VN" w:eastAsia="en-US" w:bidi="ar-SA"/>
              </w:rPr>
              <w:t>UBND HUYỆN</w:t>
            </w:r>
            <w:r>
              <w:rPr>
                <w:rFonts w:ascii="Times New Roman" w:hAnsi="Times New Roman" w:eastAsia="Calibri" w:cs="Times New Roman"/>
                <w:sz w:val="26"/>
                <w:szCs w:val="26"/>
                <w:lang w:val="vi-VN" w:eastAsia="en-US" w:bidi="ar-SA"/>
              </w:rPr>
              <w:t xml:space="preserve"> QUẾ SƠN</w:t>
            </w:r>
          </w:p>
          <w:p w14:paraId="7431EB80">
            <w:pPr>
              <w:spacing w:after="0" w:line="240" w:lineRule="auto"/>
              <w:jc w:val="center"/>
              <w:rPr>
                <w:rFonts w:ascii="Times New Roman" w:hAnsi="Times New Roman" w:eastAsia="Calibri" w:cs="Times New Roman"/>
                <w:b/>
                <w:sz w:val="26"/>
                <w:szCs w:val="26"/>
                <w:lang w:val="vi-VN" w:eastAsia="en-US" w:bidi="ar-SA"/>
              </w:rPr>
            </w:pPr>
            <w:r>
              <w:rPr>
                <w:rFonts w:ascii="Times New Roman" w:hAnsi="Times New Roman" w:eastAsia="Calibri" w:cs="Times New Roman"/>
                <w:b/>
                <w:sz w:val="26"/>
                <w:szCs w:val="26"/>
                <w:lang w:val="vi-VN" w:eastAsia="en-US" w:bidi="ar-SA"/>
              </w:rPr>
              <w:t>TRƯỜNG THCS QUẾ THUẬN</w:t>
            </w:r>
          </w:p>
          <w:p w14:paraId="514F269A">
            <w:pPr>
              <w:spacing w:after="0" w:line="240" w:lineRule="auto"/>
              <w:jc w:val="center"/>
              <w:rPr>
                <w:rFonts w:ascii="Times New Roman" w:hAnsi="Times New Roman" w:eastAsia="Calibri" w:cs="Times New Roman"/>
                <w:b/>
                <w:sz w:val="26"/>
                <w:szCs w:val="26"/>
                <w:lang w:val="vi-VN" w:eastAsia="en-US" w:bidi="ar-SA"/>
              </w:rPr>
            </w:pPr>
            <w:r>
              <w:rPr>
                <w:rFonts w:ascii="Calibri" w:hAnsi="Calibri" w:eastAsia="Calibri" w:cs="Times New Roman"/>
                <w:sz w:val="26"/>
                <w:szCs w:val="26"/>
                <w:lang w:val="en-US" w:eastAsia="en-US" w:bidi="ar-SA"/>
              </w:rPr>
              <mc:AlternateContent>
                <mc:Choice Requires="wps">
                  <w:drawing>
                    <wp:anchor distT="0" distB="0" distL="114300" distR="114300" simplePos="0" relativeHeight="251663360" behindDoc="0" locked="0" layoutInCell="1" allowOverlap="1">
                      <wp:simplePos x="0" y="0"/>
                      <wp:positionH relativeFrom="column">
                        <wp:posOffset>2439670</wp:posOffset>
                      </wp:positionH>
                      <wp:positionV relativeFrom="paragraph">
                        <wp:posOffset>188595</wp:posOffset>
                      </wp:positionV>
                      <wp:extent cx="943610" cy="884555"/>
                      <wp:effectExtent l="4445" t="4445" r="12065" b="10160"/>
                      <wp:wrapNone/>
                      <wp:docPr id="20" name="Oval 20"/>
                      <wp:cNvGraphicFramePr/>
                      <a:graphic xmlns:a="http://schemas.openxmlformats.org/drawingml/2006/main">
                        <a:graphicData uri="http://schemas.microsoft.com/office/word/2010/wordprocessingShape">
                          <wps:wsp>
                            <wps:cNvSpPr/>
                            <wps:spPr>
                              <a:xfrm>
                                <a:off x="0" y="0"/>
                                <a:ext cx="943610" cy="884555"/>
                              </a:xfrm>
                              <a:prstGeom prst="ellipse">
                                <a:avLst/>
                              </a:prstGeom>
                              <a:solidFill>
                                <a:srgbClr val="FFFFFF"/>
                              </a:solidFill>
                              <a:ln w="9525" cap="flat" cmpd="sng">
                                <a:solidFill>
                                  <a:srgbClr val="0000FF"/>
                                </a:solidFill>
                                <a:prstDash val="solid"/>
                                <a:headEnd type="none" w="med" len="med"/>
                                <a:tailEnd type="none" w="med" len="med"/>
                              </a:ln>
                            </wps:spPr>
                            <wps:txbx>
                              <w:txbxContent>
                                <w:p w14:paraId="6084681C">
                                  <w:pPr>
                                    <w:spacing w:after="160" w:line="259" w:lineRule="auto"/>
                                    <w:rPr>
                                      <w:sz w:val="22"/>
                                      <w:szCs w:val="22"/>
                                      <w:u w:val="single"/>
                                      <w:lang w:val="en-US"/>
                                    </w:rPr>
                                  </w:pPr>
                                  <w:r>
                                    <w:rPr>
                                      <w:rFonts w:hint="default" w:ascii="Times New Roman" w:hAnsi="Times New Roman" w:cs="Times New Roman"/>
                                      <w:b/>
                                      <w:bCs/>
                                      <w:sz w:val="24"/>
                                      <w:szCs w:val="24"/>
                                      <w:u w:val="single"/>
                                      <w:lang w:val="vi-VN"/>
                                    </w:rPr>
                                    <w:t>ĐIỂM</w:t>
                                  </w:r>
                                </w:p>
                              </w:txbxContent>
                            </wps:txbx>
                            <wps:bodyPr upright="1"/>
                          </wps:wsp>
                        </a:graphicData>
                      </a:graphic>
                    </wp:anchor>
                  </w:drawing>
                </mc:Choice>
                <mc:Fallback>
                  <w:pict>
                    <v:shape id="_x0000_s1026" o:spid="_x0000_s1026" o:spt="3" type="#_x0000_t3" style="position:absolute;left:0pt;margin-left:192.1pt;margin-top:14.85pt;height:69.65pt;width:74.3pt;z-index:251663360;mso-width-relative:page;mso-height-relative:page;" fillcolor="#FFFFFF" filled="t" stroked="t" coordsize="21600,21600" o:gfxdata="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CxxWljZAAAACgEAAA8AAAAAAAAAAQAgAAAAIgAAAGRycy9kb3ducmV2LnhtbFBLAQIU&#10;ABQAAAAIAIdO4kC6No4q8gEAACEEAAAOAAAAAAAAAAEAIAAAACgBAABkcnMvZTJvRG9jLnhtbFBL&#10;BQYAAAAABgAGAFkBAACMBQAAAAA=&#10;">
                      <v:fill on="t" focussize="0,0"/>
                      <v:stroke color="#0000FF" joinstyle="round"/>
                      <v:imagedata o:title=""/>
                      <o:lock v:ext="edit" aspectratio="f"/>
                      <v:textbox>
                        <w:txbxContent>
                          <w:p w14:paraId="6084681C">
                            <w:pPr>
                              <w:spacing w:after="160" w:line="259" w:lineRule="auto"/>
                              <w:rPr>
                                <w:sz w:val="22"/>
                                <w:szCs w:val="22"/>
                                <w:u w:val="single"/>
                                <w:lang w:val="en-US"/>
                              </w:rPr>
                            </w:pPr>
                            <w:r>
                              <w:rPr>
                                <w:rFonts w:hint="default" w:ascii="Times New Roman" w:hAnsi="Times New Roman" w:cs="Times New Roman"/>
                                <w:b/>
                                <w:bCs/>
                                <w:sz w:val="24"/>
                                <w:szCs w:val="24"/>
                                <w:u w:val="single"/>
                                <w:lang w:val="vi-VN"/>
                              </w:rPr>
                              <w:t>ĐIỂM</w:t>
                            </w:r>
                          </w:p>
                        </w:txbxContent>
                      </v:textbox>
                    </v:shape>
                  </w:pict>
                </mc:Fallback>
              </mc:AlternateContent>
            </w:r>
            <w:r>
              <w:rPr>
                <w:rFonts w:ascii="Calibri" w:hAnsi="Calibri" w:eastAsia="Calibri" w:cs="Times New Roman"/>
                <w:sz w:val="26"/>
                <w:szCs w:val="26"/>
                <w:lang w:val="en-US" w:eastAsia="en-US" w:bidi="ar-SA"/>
              </w:rPr>
              <mc:AlternateContent>
                <mc:Choice Requires="wps">
                  <w:drawing>
                    <wp:anchor distT="0" distB="0" distL="114300" distR="114300" simplePos="0" relativeHeight="251660288" behindDoc="0" locked="0" layoutInCell="1" allowOverlap="1">
                      <wp:simplePos x="0" y="0"/>
                      <wp:positionH relativeFrom="column">
                        <wp:posOffset>135255</wp:posOffset>
                      </wp:positionH>
                      <wp:positionV relativeFrom="paragraph">
                        <wp:posOffset>129540</wp:posOffset>
                      </wp:positionV>
                      <wp:extent cx="1913255" cy="327660"/>
                      <wp:effectExtent l="12700" t="12700" r="24765" b="25400"/>
                      <wp:wrapNone/>
                      <wp:docPr id="7" name="Rounded Rectangle 7"/>
                      <wp:cNvGraphicFramePr/>
                      <a:graphic xmlns:a="http://schemas.openxmlformats.org/drawingml/2006/main">
                        <a:graphicData uri="http://schemas.microsoft.com/office/word/2010/wordprocessingShape">
                          <wps:wsp>
                            <wps:cNvSpPr/>
                            <wps:spPr>
                              <a:xfrm>
                                <a:off x="4089400" y="848995"/>
                                <a:ext cx="2286000" cy="327660"/>
                              </a:xfrm>
                              <a:prstGeom prst="roundRect">
                                <a:avLst/>
                              </a:prstGeom>
                              <a:noFill/>
                              <a:ln w="25400" cap="flat" cmpd="sng" algn="ctr">
                                <a:solidFill>
                                  <a:srgbClr val="4F81BD"/>
                                </a:solidFill>
                                <a:prstDash val="solid"/>
                              </a:ln>
                              <a:effectLst/>
                            </wps:spPr>
                            <wps:txbx>
                              <w:txbxContent>
                                <w:p w14:paraId="51F56CCD">
                                  <w:pPr>
                                    <w:spacing w:after="160" w:line="259" w:lineRule="auto"/>
                                    <w:jc w:val="center"/>
                                    <w:rPr>
                                      <w:rFonts w:hint="default" w:ascii="Times New Roman" w:hAnsi="Times New Roman" w:cs="Times New Roman"/>
                                      <w:sz w:val="28"/>
                                      <w:szCs w:val="28"/>
                                      <w:lang w:val="vi-VN"/>
                                    </w:rPr>
                                  </w:pPr>
                                  <w:r>
                                    <w:rPr>
                                      <w:rFonts w:hint="default" w:ascii="Times New Roman" w:hAnsi="Times New Roman" w:cs="Times New Roman"/>
                                      <w:sz w:val="28"/>
                                      <w:szCs w:val="28"/>
                                      <w:lang w:val="vi-VN"/>
                                    </w:rPr>
                                    <w:t>ĐỀ CHÍNH THỨC</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10.65pt;margin-top:10.2pt;height:25.8pt;width:150.65pt;z-index:251660288;v-text-anchor:middle;mso-width-relative:page;mso-height-relative:page;" filled="f" stroked="t" coordsize="21600,21600" arcsize="0.166666666666667" o:gfxdata="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">
                      <v:fill on="f" focussize="0,0"/>
                      <v:stroke weight="2pt" color="#4F81BD" joinstyle="round"/>
                      <v:imagedata o:title=""/>
                      <o:lock v:ext="edit" aspectratio="f"/>
                      <v:textbox>
                        <w:txbxContent>
                          <w:p w14:paraId="51F56CCD">
                            <w:pPr>
                              <w:spacing w:after="160" w:line="259" w:lineRule="auto"/>
                              <w:jc w:val="center"/>
                              <w:rPr>
                                <w:rFonts w:hint="default" w:ascii="Times New Roman" w:hAnsi="Times New Roman" w:cs="Times New Roman"/>
                                <w:sz w:val="28"/>
                                <w:szCs w:val="28"/>
                                <w:lang w:val="vi-VN"/>
                              </w:rPr>
                            </w:pPr>
                            <w:r>
                              <w:rPr>
                                <w:rFonts w:hint="default" w:ascii="Times New Roman" w:hAnsi="Times New Roman" w:cs="Times New Roman"/>
                                <w:sz w:val="28"/>
                                <w:szCs w:val="28"/>
                                <w:lang w:val="vi-VN"/>
                              </w:rPr>
                              <w:t>ĐỀ CHÍNH THỨC</w:t>
                            </w:r>
                          </w:p>
                        </w:txbxContent>
                      </v:textbox>
                    </v:roundrect>
                  </w:pict>
                </mc:Fallback>
              </mc:AlternateContent>
            </w:r>
            <w:r>
              <w:rPr>
                <w:rFonts w:ascii="Times New Roman" w:hAnsi="Times New Roman" w:eastAsia="Calibri" w:cs="Times New Roman"/>
                <w:b/>
                <w:sz w:val="26"/>
                <w:szCs w:val="26"/>
                <w:lang w:val="vi-VN" w:eastAsia="vi-VN" w:bidi="ar-SA"/>
              </w:rPr>
              <mc:AlternateContent>
                <mc:Choice Requires="wps">
                  <w:drawing>
                    <wp:anchor distT="0" distB="0" distL="114300" distR="114300" simplePos="0" relativeHeight="251659264" behindDoc="0" locked="0" layoutInCell="1" allowOverlap="1">
                      <wp:simplePos x="0" y="0"/>
                      <wp:positionH relativeFrom="column">
                        <wp:posOffset>581660</wp:posOffset>
                      </wp:positionH>
                      <wp:positionV relativeFrom="paragraph">
                        <wp:posOffset>18415</wp:posOffset>
                      </wp:positionV>
                      <wp:extent cx="1295400" cy="9525"/>
                      <wp:effectExtent l="0" t="4445" r="0" b="8890"/>
                      <wp:wrapNone/>
                      <wp:docPr id="18" name="Straight Connector 18"/>
                      <wp:cNvGraphicFramePr/>
                      <a:graphic xmlns:a="http://schemas.openxmlformats.org/drawingml/2006/main">
                        <a:graphicData uri="http://schemas.microsoft.com/office/word/2010/wordprocessingShape">
                          <wps:wsp>
                            <wps:cNvCnPr/>
                            <wps:spPr>
                              <a:xfrm flipV="1">
                                <a:off x="0" y="0"/>
                                <a:ext cx="1295400" cy="952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id="_x0000_s1026" o:spid="_x0000_s1026" o:spt="20" style="position:absolute;left:0pt;flip:y;margin-left:45.8pt;margin-top:1.45pt;height:0.75pt;width:102pt;z-index:251659264;mso-width-relative:page;mso-height-relative:page;" filled="f" stroked="t" coordsize="21600,21600" o:gfxdata="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Cc6a+41AAAAAYBAAAPAAAAAAAAAAEAIAAAACIAAABkcnMvZG93bnJldi54bWxQSwEC&#10;FAAUAAAACACHTuJAbj314fgBAAAGBAAADgAAAAAAAAABACAAAAAjAQAAZHJzL2Uyb0RvYy54bWxQ&#10;SwUGAAAAAAYABgBZAQAAjQUAAAAA&#10;">
                      <v:fill on="f" focussize="0,0"/>
                      <v:stroke color="#000000" joinstyle="round"/>
                      <v:imagedata o:title=""/>
                      <o:lock v:ext="edit" aspectratio="f"/>
                    </v:line>
                  </w:pict>
                </mc:Fallback>
              </mc:AlternateContent>
            </w:r>
          </w:p>
          <w:p w14:paraId="0F6BAF58">
            <w:pPr>
              <w:spacing w:after="0" w:line="240" w:lineRule="auto"/>
              <w:jc w:val="both"/>
              <w:rPr>
                <w:rFonts w:hint="default" w:ascii="Times New Roman" w:hAnsi="Times New Roman" w:eastAsia="Calibri" w:cs="Times New Roman"/>
                <w:b/>
                <w:sz w:val="26"/>
                <w:szCs w:val="26"/>
                <w:lang w:val="vi-VN" w:eastAsia="en-US" w:bidi="ar-SA"/>
              </w:rPr>
            </w:pPr>
          </w:p>
          <w:p w14:paraId="6A926E26">
            <w:pPr>
              <w:spacing w:after="0" w:line="240" w:lineRule="auto"/>
              <w:jc w:val="both"/>
              <w:rPr>
                <w:rFonts w:hint="default" w:ascii="Times New Roman" w:hAnsi="Times New Roman" w:eastAsia="Calibri" w:cs="Times New Roman"/>
                <w:b/>
                <w:sz w:val="26"/>
                <w:szCs w:val="26"/>
                <w:lang w:val="vi-VN" w:eastAsia="en-US" w:bidi="ar-SA"/>
              </w:rPr>
            </w:pPr>
          </w:p>
          <w:p w14:paraId="56F765C5">
            <w:pPr>
              <w:spacing w:after="0" w:line="240" w:lineRule="auto"/>
              <w:jc w:val="both"/>
              <w:rPr>
                <w:rFonts w:hint="default" w:ascii="Times New Roman" w:hAnsi="Times New Roman" w:eastAsia="Calibri" w:cs="Times New Roman"/>
                <w:b/>
                <w:sz w:val="26"/>
                <w:szCs w:val="26"/>
                <w:lang w:val="vi-VN" w:eastAsia="en-US" w:bidi="ar-SA"/>
              </w:rPr>
            </w:pPr>
          </w:p>
          <w:p w14:paraId="451A294E">
            <w:pPr>
              <w:spacing w:after="0" w:line="240" w:lineRule="auto"/>
              <w:jc w:val="both"/>
              <w:rPr>
                <w:rFonts w:hint="default" w:ascii="Times New Roman" w:hAnsi="Times New Roman" w:eastAsia="Calibri" w:cs="Times New Roman"/>
                <w:b w:val="0"/>
                <w:bCs/>
                <w:sz w:val="26"/>
                <w:szCs w:val="26"/>
                <w:lang w:val="vi-VN" w:eastAsia="en-US" w:bidi="ar-SA"/>
              </w:rPr>
            </w:pPr>
            <w:r>
              <w:rPr>
                <w:rFonts w:hint="default" w:ascii="Times New Roman" w:hAnsi="Times New Roman" w:eastAsia="Calibri" w:cs="Times New Roman"/>
                <w:b/>
                <w:sz w:val="26"/>
                <w:szCs w:val="26"/>
                <w:lang w:val="vi-VN" w:eastAsia="en-US" w:bidi="ar-SA"/>
              </w:rPr>
              <w:t>Họ và tên:</w:t>
            </w:r>
            <w:r>
              <w:rPr>
                <w:rFonts w:hint="default" w:ascii="Times New Roman" w:hAnsi="Times New Roman" w:eastAsia="Calibri" w:cs="Times New Roman"/>
                <w:b w:val="0"/>
                <w:bCs/>
                <w:sz w:val="26"/>
                <w:szCs w:val="26"/>
                <w:lang w:val="vi-VN" w:eastAsia="en-US" w:bidi="ar-SA"/>
              </w:rPr>
              <w:t>......................................</w:t>
            </w:r>
          </w:p>
          <w:p w14:paraId="1B1E14B8">
            <w:pPr>
              <w:spacing w:after="0" w:line="240" w:lineRule="auto"/>
              <w:jc w:val="both"/>
              <w:rPr>
                <w:rFonts w:hint="default" w:ascii="Times New Roman" w:hAnsi="Times New Roman" w:eastAsia="Calibri" w:cs="Times New Roman"/>
                <w:sz w:val="26"/>
                <w:szCs w:val="26"/>
                <w:lang w:val="en-US" w:eastAsia="en-US" w:bidi="ar-SA"/>
              </w:rPr>
            </w:pPr>
            <w:r>
              <w:rPr>
                <w:rFonts w:hint="default" w:ascii="Times New Roman" w:hAnsi="Times New Roman" w:eastAsia="Calibri" w:cs="Times New Roman"/>
                <w:b/>
                <w:bCs w:val="0"/>
                <w:sz w:val="26"/>
                <w:szCs w:val="26"/>
                <w:lang w:val="vi-VN" w:eastAsia="en-US" w:bidi="ar-SA"/>
              </w:rPr>
              <w:t>Lớp:</w:t>
            </w:r>
            <w:r>
              <w:rPr>
                <w:rFonts w:hint="default" w:ascii="Times New Roman" w:hAnsi="Times New Roman" w:eastAsia="Calibri" w:cs="Times New Roman"/>
                <w:b w:val="0"/>
                <w:bCs/>
                <w:sz w:val="26"/>
                <w:szCs w:val="26"/>
                <w:lang w:val="vi-VN" w:eastAsia="en-US" w:bidi="ar-SA"/>
              </w:rPr>
              <w:t xml:space="preserve"> </w:t>
            </w:r>
            <w:r>
              <w:rPr>
                <w:rFonts w:hint="default" w:ascii="Times New Roman" w:hAnsi="Times New Roman" w:cs="Times New Roman"/>
                <w:b w:val="0"/>
                <w:bCs/>
                <w:sz w:val="26"/>
                <w:szCs w:val="26"/>
                <w:lang w:val="vi-VN" w:eastAsia="en-US" w:bidi="ar-SA"/>
              </w:rPr>
              <w:t>8</w:t>
            </w:r>
            <w:r>
              <w:rPr>
                <w:rFonts w:hint="default" w:ascii="Times New Roman" w:hAnsi="Times New Roman" w:eastAsia="Calibri" w:cs="Times New Roman"/>
                <w:b w:val="0"/>
                <w:bCs/>
                <w:sz w:val="26"/>
                <w:szCs w:val="26"/>
                <w:lang w:val="vi-VN" w:eastAsia="en-US" w:bidi="ar-SA"/>
              </w:rPr>
              <w:t>/...</w:t>
            </w:r>
          </w:p>
        </w:tc>
        <w:tc>
          <w:tcPr>
            <w:tcW w:w="6216" w:type="dxa"/>
            <w:shd w:val="clear" w:color="auto" w:fill="auto"/>
            <w:vAlign w:val="top"/>
          </w:tcPr>
          <w:p w14:paraId="1B74C7E8">
            <w:pPr>
              <w:spacing w:after="0" w:line="240" w:lineRule="auto"/>
              <w:jc w:val="center"/>
              <w:rPr>
                <w:rFonts w:hint="default" w:ascii="Times New Roman" w:hAnsi="Times New Roman" w:eastAsia="Calibri" w:cs="Times New Roman"/>
                <w:b/>
                <w:sz w:val="26"/>
                <w:szCs w:val="26"/>
                <w:lang w:val="vi-VN" w:eastAsia="en-US" w:bidi="ar-SA"/>
              </w:rPr>
            </w:pPr>
            <w:r>
              <w:rPr>
                <w:rFonts w:ascii="Times New Roman" w:hAnsi="Times New Roman" w:eastAsia="Calibri" w:cs="Times New Roman"/>
                <w:b/>
                <w:sz w:val="26"/>
                <w:szCs w:val="26"/>
                <w:lang w:val="en-US" w:eastAsia="en-US" w:bidi="ar-SA"/>
              </w:rPr>
              <w:t xml:space="preserve">KIỂM TRA </w:t>
            </w:r>
            <w:r>
              <w:rPr>
                <w:rFonts w:hint="default" w:ascii="Times New Roman" w:hAnsi="Times New Roman" w:cs="Times New Roman"/>
                <w:b/>
                <w:sz w:val="26"/>
                <w:szCs w:val="26"/>
                <w:lang w:val="vi-VN" w:eastAsia="en-US" w:bidi="ar-SA"/>
              </w:rPr>
              <w:t>GIỮA KÌ II</w:t>
            </w:r>
            <w:r>
              <w:rPr>
                <w:rFonts w:ascii="Times New Roman" w:hAnsi="Times New Roman" w:eastAsia="Calibri" w:cs="Times New Roman"/>
                <w:b/>
                <w:sz w:val="26"/>
                <w:szCs w:val="26"/>
                <w:lang w:val="en-US" w:eastAsia="en-US" w:bidi="ar-SA"/>
              </w:rPr>
              <w:t xml:space="preserve"> NĂM HỌC 202</w:t>
            </w:r>
            <w:r>
              <w:rPr>
                <w:rFonts w:hint="default" w:ascii="Times New Roman" w:hAnsi="Times New Roman" w:eastAsia="Calibri" w:cs="Times New Roman"/>
                <w:b/>
                <w:sz w:val="26"/>
                <w:szCs w:val="26"/>
                <w:lang w:val="vi-VN" w:eastAsia="en-US" w:bidi="ar-SA"/>
              </w:rPr>
              <w:t>4</w:t>
            </w:r>
            <w:r>
              <w:rPr>
                <w:rFonts w:ascii="Times New Roman" w:hAnsi="Times New Roman" w:eastAsia="Calibri" w:cs="Times New Roman"/>
                <w:b/>
                <w:sz w:val="26"/>
                <w:szCs w:val="26"/>
                <w:lang w:val="en-US" w:eastAsia="en-US" w:bidi="ar-SA"/>
              </w:rPr>
              <w:t xml:space="preserve"> - 202</w:t>
            </w:r>
            <w:r>
              <w:rPr>
                <w:rFonts w:hint="default" w:ascii="Times New Roman" w:hAnsi="Times New Roman" w:eastAsia="Calibri" w:cs="Times New Roman"/>
                <w:b/>
                <w:sz w:val="26"/>
                <w:szCs w:val="26"/>
                <w:lang w:val="vi-VN" w:eastAsia="en-US" w:bidi="ar-SA"/>
              </w:rPr>
              <w:t>5</w:t>
            </w:r>
          </w:p>
          <w:p w14:paraId="3A5568BE">
            <w:pPr>
              <w:spacing w:after="0" w:line="240" w:lineRule="auto"/>
              <w:jc w:val="center"/>
              <w:rPr>
                <w:rFonts w:hint="default" w:ascii="Times New Roman" w:hAnsi="Times New Roman" w:cs="Times New Roman"/>
                <w:b/>
                <w:sz w:val="26"/>
                <w:szCs w:val="26"/>
                <w:lang w:val="en-US" w:eastAsia="vi-VN" w:bidi="ar-SA"/>
              </w:rPr>
            </w:pPr>
            <w:r>
              <w:rPr>
                <w:rFonts w:ascii="Times New Roman" w:hAnsi="Times New Roman" w:eastAsia="Calibri" w:cs="Times New Roman"/>
                <w:b/>
                <w:sz w:val="26"/>
                <w:szCs w:val="26"/>
                <w:lang w:val="vi-VN" w:eastAsia="en-US" w:bidi="ar-SA"/>
              </w:rPr>
              <w:t xml:space="preserve">MÔN LỊCH SỬ VÀ ĐỊA LÝ- LỚP </w:t>
            </w:r>
            <w:r>
              <w:rPr>
                <w:rFonts w:ascii="Times New Roman" w:hAnsi="Times New Roman" w:eastAsia="Calibri" w:cs="Times New Roman"/>
                <w:b/>
                <w:sz w:val="26"/>
                <w:szCs w:val="26"/>
                <w:lang w:val="vi-VN" w:eastAsia="vi-VN" w:bidi="ar-SA"/>
              </w:rPr>
              <mc:AlternateContent>
                <mc:Choice Requires="wps">
                  <w:drawing>
                    <wp:anchor distT="0" distB="0" distL="114300" distR="114300" simplePos="0" relativeHeight="251661312" behindDoc="0" locked="0" layoutInCell="1" allowOverlap="1">
                      <wp:simplePos x="0" y="0"/>
                      <wp:positionH relativeFrom="column">
                        <wp:posOffset>1251585</wp:posOffset>
                      </wp:positionH>
                      <wp:positionV relativeFrom="paragraph">
                        <wp:posOffset>183515</wp:posOffset>
                      </wp:positionV>
                      <wp:extent cx="1295400" cy="9525"/>
                      <wp:effectExtent l="0" t="4445" r="0" b="8890"/>
                      <wp:wrapNone/>
                      <wp:docPr id="19" name="Straight Connector 19"/>
                      <wp:cNvGraphicFramePr/>
                      <a:graphic xmlns:a="http://schemas.openxmlformats.org/drawingml/2006/main">
                        <a:graphicData uri="http://schemas.microsoft.com/office/word/2010/wordprocessingShape">
                          <wps:wsp>
                            <wps:cNvCnPr/>
                            <wps:spPr>
                              <a:xfrm flipV="1">
                                <a:off x="0" y="0"/>
                                <a:ext cx="1295400" cy="952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id="_x0000_s1026" o:spid="_x0000_s1026" o:spt="20" style="position:absolute;left:0pt;flip:y;margin-left:98.55pt;margin-top:14.45pt;height:0.75pt;width:102pt;z-index:251661312;mso-width-relative:page;mso-height-relative:page;" filled="f" stroked="t" coordsize="21600,21600" o:gfxdata="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AcXwXL1gAAAAkBAAAPAAAAAAAAAAEAIAAAACIAAABkcnMvZG93bnJldi54bWxQ&#10;SwECFAAUAAAACACHTuJAVNXcdvkBAAAGBAAADgAAAAAAAAABACAAAAAlAQAAZHJzL2Uyb0RvYy54&#10;bWxQSwUGAAAAAAYABgBZAQAAkAUAAAAA&#10;">
                      <v:fill on="f" focussize="0,0"/>
                      <v:stroke color="#000000" joinstyle="round"/>
                      <v:imagedata o:title=""/>
                      <o:lock v:ext="edit" aspectratio="f"/>
                    </v:line>
                  </w:pict>
                </mc:Fallback>
              </mc:AlternateContent>
            </w:r>
            <w:r>
              <w:rPr>
                <w:rFonts w:hint="default" w:ascii="Times New Roman" w:hAnsi="Times New Roman" w:cs="Times New Roman"/>
                <w:b/>
                <w:sz w:val="26"/>
                <w:szCs w:val="26"/>
                <w:lang w:val="en-US" w:eastAsia="vi-VN" w:bidi="ar-SA"/>
              </w:rPr>
              <w:t>8_PM ĐỊA</w:t>
            </w:r>
          </w:p>
          <w:p w14:paraId="32AD6A01">
            <w:pPr>
              <w:spacing w:after="0" w:line="240" w:lineRule="auto"/>
              <w:jc w:val="center"/>
              <w:rPr>
                <w:rFonts w:hint="default" w:ascii="Times New Roman" w:hAnsi="Times New Roman" w:eastAsia="Calibri" w:cs="Times New Roman"/>
                <w:sz w:val="26"/>
                <w:szCs w:val="26"/>
                <w:lang w:val="vi-VN" w:eastAsia="en-US" w:bidi="ar-SA"/>
              </w:rPr>
            </w:pPr>
            <w:r>
              <w:rPr>
                <w:rFonts w:ascii="Calibri" w:hAnsi="Calibri" w:eastAsia="Calibri" w:cs="Times New Roman"/>
                <w:sz w:val="26"/>
                <w:szCs w:val="26"/>
                <w:lang w:val="en-US" w:eastAsia="en-US" w:bidi="ar-SA"/>
              </w:rPr>
              <mc:AlternateContent>
                <mc:Choice Requires="wps">
                  <w:drawing>
                    <wp:anchor distT="0" distB="0" distL="114300" distR="114300" simplePos="0" relativeHeight="251662336" behindDoc="0" locked="0" layoutInCell="1" allowOverlap="1">
                      <wp:simplePos x="0" y="0"/>
                      <wp:positionH relativeFrom="column">
                        <wp:posOffset>840740</wp:posOffset>
                      </wp:positionH>
                      <wp:positionV relativeFrom="paragraph">
                        <wp:posOffset>208280</wp:posOffset>
                      </wp:positionV>
                      <wp:extent cx="2658745" cy="727710"/>
                      <wp:effectExtent l="4445" t="4445" r="19050" b="14605"/>
                      <wp:wrapNone/>
                      <wp:docPr id="21" name="Rounded Rectangle 21"/>
                      <wp:cNvGraphicFramePr/>
                      <a:graphic xmlns:a="http://schemas.openxmlformats.org/drawingml/2006/main">
                        <a:graphicData uri="http://schemas.microsoft.com/office/word/2010/wordprocessingShape">
                          <wps:wsp>
                            <wps:cNvSpPr/>
                            <wps:spPr>
                              <a:xfrm>
                                <a:off x="0" y="0"/>
                                <a:ext cx="2658745" cy="727710"/>
                              </a:xfrm>
                              <a:prstGeom prst="roundRect">
                                <a:avLst>
                                  <a:gd name="adj" fmla="val 16667"/>
                                </a:avLst>
                              </a:prstGeom>
                              <a:noFill/>
                              <a:ln w="3175" cap="flat" cmpd="sng">
                                <a:solidFill>
                                  <a:srgbClr val="4F81BD"/>
                                </a:solidFill>
                                <a:prstDash val="solid"/>
                                <a:round/>
                                <a:headEnd type="none" w="med" len="med"/>
                                <a:tailEnd type="none" w="med" len="med"/>
                              </a:ln>
                            </wps:spPr>
                            <wps:txbx>
                              <w:txbxContent>
                                <w:p w14:paraId="15856BBB">
                                  <w:pPr>
                                    <w:spacing w:after="160" w:line="259" w:lineRule="auto"/>
                                    <w:jc w:val="center"/>
                                    <w:rPr>
                                      <w:rFonts w:hint="default" w:ascii="Times New Roman" w:hAnsi="Times New Roman" w:cs="Times New Roman"/>
                                      <w:sz w:val="28"/>
                                      <w:szCs w:val="28"/>
                                      <w:lang w:val="vi-VN"/>
                                    </w:rPr>
                                  </w:pPr>
                                  <w:r>
                                    <w:rPr>
                                      <w:rFonts w:hint="default" w:ascii="Times New Roman" w:hAnsi="Times New Roman" w:cs="Times New Roman"/>
                                      <w:sz w:val="28"/>
                                      <w:szCs w:val="28"/>
                                      <w:lang w:val="vi-VN"/>
                                    </w:rPr>
                                    <w:t>Nhận xét:...............................</w:t>
                                  </w:r>
                                </w:p>
                                <w:p w14:paraId="49FD8FB7">
                                  <w:pPr>
                                    <w:spacing w:after="160" w:line="259" w:lineRule="auto"/>
                                    <w:jc w:val="center"/>
                                    <w:rPr>
                                      <w:rFonts w:hint="default" w:ascii="Times New Roman" w:hAnsi="Times New Roman" w:cs="Times New Roman"/>
                                      <w:sz w:val="28"/>
                                      <w:szCs w:val="28"/>
                                      <w:lang w:val="vi-VN"/>
                                    </w:rPr>
                                  </w:pPr>
                                  <w:r>
                                    <w:rPr>
                                      <w:rFonts w:hint="default" w:ascii="Times New Roman" w:hAnsi="Times New Roman" w:cs="Times New Roman"/>
                                      <w:sz w:val="28"/>
                                      <w:szCs w:val="28"/>
                                      <w:lang w:val="vi-VN"/>
                                    </w:rPr>
                                    <w:t>................................................</w:t>
                                  </w:r>
                                </w:p>
                                <w:p w14:paraId="4F05CDB1">
                                  <w:pPr>
                                    <w:spacing w:after="160" w:line="259" w:lineRule="auto"/>
                                    <w:jc w:val="center"/>
                                    <w:rPr>
                                      <w:rFonts w:hint="default" w:ascii="Times New Roman" w:hAnsi="Times New Roman" w:cs="Times New Roman"/>
                                      <w:sz w:val="28"/>
                                      <w:szCs w:val="28"/>
                                      <w:lang w:val="vi-VN"/>
                                    </w:rPr>
                                  </w:pPr>
                                </w:p>
                              </w:txbxContent>
                            </wps:txbx>
                            <wps:bodyPr anchor="ctr" anchorCtr="0" upright="1"/>
                          </wps:wsp>
                        </a:graphicData>
                      </a:graphic>
                    </wp:anchor>
                  </w:drawing>
                </mc:Choice>
                <mc:Fallback>
                  <w:pict>
                    <v:roundrect id="_x0000_s1026" o:spid="_x0000_s1026" o:spt="2" style="position:absolute;left:0pt;margin-left:66.2pt;margin-top:16.4pt;height:57.3pt;width:209.35pt;z-index:251662336;v-text-anchor:middle;mso-width-relative:page;mso-height-relative:page;" filled="f" stroked="t" coordsize="21600,21600" arcsize="0.166666666666667" o:gfxdata="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NAE&#10;8fbaAAAACgEAAA8AAAAAAAAAAQAgAAAAIgAAAGRycy9kb3ducmV2LnhtbFBLAQIUABQAAAAIAIdO&#10;4kAjycvcIQIAAFkEAAAOAAAAAAAAAAEAIAAAACkBAABkcnMvZTJvRG9jLnhtbFBLBQYAAAAABgAG&#10;AFkBAAC8BQAAAAA=&#10;">
                      <v:fill on="f" focussize="0,0"/>
                      <v:stroke weight="0.25pt" color="#4F81BD" joinstyle="round"/>
                      <v:imagedata o:title=""/>
                      <o:lock v:ext="edit" aspectratio="f"/>
                      <v:textbox>
                        <w:txbxContent>
                          <w:p w14:paraId="15856BBB">
                            <w:pPr>
                              <w:spacing w:after="160" w:line="259" w:lineRule="auto"/>
                              <w:jc w:val="center"/>
                              <w:rPr>
                                <w:rFonts w:hint="default" w:ascii="Times New Roman" w:hAnsi="Times New Roman" w:cs="Times New Roman"/>
                                <w:sz w:val="28"/>
                                <w:szCs w:val="28"/>
                                <w:lang w:val="vi-VN"/>
                              </w:rPr>
                            </w:pPr>
                            <w:r>
                              <w:rPr>
                                <w:rFonts w:hint="default" w:ascii="Times New Roman" w:hAnsi="Times New Roman" w:cs="Times New Roman"/>
                                <w:sz w:val="28"/>
                                <w:szCs w:val="28"/>
                                <w:lang w:val="vi-VN"/>
                              </w:rPr>
                              <w:t>Nhận xét:...............................</w:t>
                            </w:r>
                          </w:p>
                          <w:p w14:paraId="49FD8FB7">
                            <w:pPr>
                              <w:spacing w:after="160" w:line="259" w:lineRule="auto"/>
                              <w:jc w:val="center"/>
                              <w:rPr>
                                <w:rFonts w:hint="default" w:ascii="Times New Roman" w:hAnsi="Times New Roman" w:cs="Times New Roman"/>
                                <w:sz w:val="28"/>
                                <w:szCs w:val="28"/>
                                <w:lang w:val="vi-VN"/>
                              </w:rPr>
                            </w:pPr>
                            <w:r>
                              <w:rPr>
                                <w:rFonts w:hint="default" w:ascii="Times New Roman" w:hAnsi="Times New Roman" w:cs="Times New Roman"/>
                                <w:sz w:val="28"/>
                                <w:szCs w:val="28"/>
                                <w:lang w:val="vi-VN"/>
                              </w:rPr>
                              <w:t>................................................</w:t>
                            </w:r>
                          </w:p>
                          <w:p w14:paraId="4F05CDB1">
                            <w:pPr>
                              <w:spacing w:after="160" w:line="259" w:lineRule="auto"/>
                              <w:jc w:val="center"/>
                              <w:rPr>
                                <w:rFonts w:hint="default" w:ascii="Times New Roman" w:hAnsi="Times New Roman" w:cs="Times New Roman"/>
                                <w:sz w:val="28"/>
                                <w:szCs w:val="28"/>
                                <w:lang w:val="vi-VN"/>
                              </w:rPr>
                            </w:pPr>
                          </w:p>
                        </w:txbxContent>
                      </v:textbox>
                    </v:roundrect>
                  </w:pict>
                </mc:Fallback>
              </mc:AlternateContent>
            </w:r>
            <w:r>
              <w:rPr>
                <w:rFonts w:ascii="Times New Roman" w:hAnsi="Times New Roman" w:eastAsia="Calibri" w:cs="Times New Roman"/>
                <w:b/>
                <w:sz w:val="26"/>
                <w:szCs w:val="26"/>
                <w:lang w:val="vi-VN" w:eastAsia="en-US" w:bidi="ar-SA"/>
              </w:rPr>
              <w:t>Thời gian: 45 phút</w:t>
            </w:r>
            <w:r>
              <w:rPr>
                <w:rFonts w:ascii="Times New Roman" w:hAnsi="Times New Roman" w:eastAsia="Calibri" w:cs="Times New Roman"/>
                <w:sz w:val="26"/>
                <w:szCs w:val="26"/>
                <w:lang w:val="vi-VN" w:eastAsia="en-US" w:bidi="ar-SA"/>
              </w:rPr>
              <w:t xml:space="preserve"> (không kể giao đề)</w:t>
            </w:r>
          </w:p>
        </w:tc>
      </w:tr>
    </w:tbl>
    <w:p w14:paraId="625C38D1">
      <w:pPr>
        <w:rPr>
          <w:rFonts w:hint="default" w:ascii="Times New Roman" w:hAnsi="Times New Roman" w:cs="Times New Roman"/>
          <w:sz w:val="26"/>
          <w:szCs w:val="26"/>
          <w:lang w:val="en-US"/>
        </w:rPr>
      </w:pPr>
      <w:r>
        <w:rPr>
          <w:rFonts w:hint="default" w:ascii="Times New Roman" w:hAnsi="Times New Roman" w:cs="Times New Roman"/>
          <w:b/>
          <w:sz w:val="26"/>
          <w:szCs w:val="26"/>
        </w:rPr>
        <w:t xml:space="preserve">I/ TRẮC NGHIỆM: (2,0 điểm). Khoanh tròn vào câu trả lời đúng nhất từ câu 1 đến câu 4. </w:t>
      </w:r>
      <w:r>
        <w:rPr>
          <w:rFonts w:hint="default" w:ascii="Times New Roman" w:hAnsi="Times New Roman" w:cs="Times New Roman"/>
          <w:sz w:val="26"/>
          <w:szCs w:val="26"/>
          <w:lang w:val="en-US"/>
        </w:rPr>
        <w:t>(Mỗi câu đúng 0,25 điểm)</w:t>
      </w:r>
    </w:p>
    <w:p w14:paraId="3F573F58">
      <w:pPr>
        <w:keepNext w:val="0"/>
        <w:keepLines w:val="0"/>
        <w:pageBreakBefore w:val="0"/>
        <w:widowControl/>
        <w:kinsoku/>
        <w:wordWrap/>
        <w:overflowPunct/>
        <w:topLinePunct w:val="0"/>
        <w:autoSpaceDE/>
        <w:autoSpaceDN/>
        <w:bidi w:val="0"/>
        <w:adjustRightInd/>
        <w:snapToGrid/>
        <w:spacing w:after="12" w:line="240" w:lineRule="auto"/>
        <w:textAlignment w:val="auto"/>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b/>
          <w:bCs/>
          <w:color w:val="000000" w:themeColor="text1"/>
          <w:sz w:val="26"/>
          <w:szCs w:val="26"/>
          <w14:textFill>
            <w14:solidFill>
              <w14:schemeClr w14:val="tx1"/>
            </w14:solidFill>
          </w14:textFill>
        </w:rPr>
        <w:t xml:space="preserve">Câu </w:t>
      </w:r>
      <w:r>
        <w:rPr>
          <w:rFonts w:hint="default" w:ascii="Times New Roman" w:hAnsi="Times New Roman" w:cs="Times New Roman"/>
          <w:b/>
          <w:bCs/>
          <w:color w:val="000000" w:themeColor="text1"/>
          <w:sz w:val="26"/>
          <w:szCs w:val="26"/>
          <w:lang w:val="vi-VN"/>
          <w14:textFill>
            <w14:solidFill>
              <w14:schemeClr w14:val="tx1"/>
            </w14:solidFill>
          </w14:textFill>
        </w:rPr>
        <w:t>1.</w:t>
      </w:r>
      <w:r>
        <w:rPr>
          <w:rFonts w:hint="default" w:ascii="Times New Roman" w:hAnsi="Times New Roman" w:cs="Times New Roman"/>
          <w:color w:val="000000" w:themeColor="text1"/>
          <w:sz w:val="26"/>
          <w:szCs w:val="26"/>
          <w:lang w:val="vi-VN"/>
          <w14:textFill>
            <w14:solidFill>
              <w14:schemeClr w14:val="tx1"/>
            </w14:solidFill>
          </w14:textFill>
        </w:rPr>
        <w:t xml:space="preserve"> </w:t>
      </w:r>
      <w:r>
        <w:rPr>
          <w:rFonts w:hint="default" w:ascii="Times New Roman" w:hAnsi="Times New Roman" w:cs="Times New Roman"/>
          <w:color w:val="000000" w:themeColor="text1"/>
          <w:sz w:val="26"/>
          <w:szCs w:val="26"/>
          <w14:textFill>
            <w14:solidFill>
              <w14:schemeClr w14:val="tx1"/>
            </w14:solidFill>
          </w14:textFill>
        </w:rPr>
        <w:t>Nhiệt độ trung bình năm của nước ta có xu hướng biến động mạnh do tác động</w:t>
      </w:r>
      <w:r>
        <w:rPr>
          <w:rFonts w:hint="default" w:ascii="Times New Roman" w:hAnsi="Times New Roman" w:cs="Times New Roman"/>
          <w:color w:val="000000" w:themeColor="text1"/>
          <w:sz w:val="26"/>
          <w:szCs w:val="26"/>
          <w:lang w:val="vi-VN"/>
          <w14:textFill>
            <w14:solidFill>
              <w14:schemeClr w14:val="tx1"/>
            </w14:solidFill>
          </w14:textFill>
        </w:rPr>
        <w:t>:</w:t>
      </w:r>
    </w:p>
    <w:p w14:paraId="6AED2DEE">
      <w:pPr>
        <w:keepNext w:val="0"/>
        <w:keepLines w:val="0"/>
        <w:pageBreakBefore w:val="0"/>
        <w:widowControl/>
        <w:kinsoku/>
        <w:wordWrap/>
        <w:overflowPunct/>
        <w:topLinePunct w:val="0"/>
        <w:autoSpaceDE/>
        <w:autoSpaceDN/>
        <w:bidi w:val="0"/>
        <w:adjustRightInd/>
        <w:snapToGrid/>
        <w:spacing w:after="12" w:line="240" w:lineRule="auto"/>
        <w:textAlignment w:val="auto"/>
        <w:rPr>
          <w:rFonts w:hint="default" w:ascii="Times New Roman" w:hAnsi="Times New Roman" w:cs="Times New Roman"/>
          <w:color w:val="000000" w:themeColor="text1"/>
          <w:sz w:val="26"/>
          <w:szCs w:val="26"/>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A. thời tiết cực đoan.</w:t>
      </w:r>
      <w:r>
        <w:rPr>
          <w:rFonts w:hint="default" w:ascii="Times New Roman" w:hAnsi="Times New Roman" w:cs="Times New Roman"/>
          <w:color w:val="000000" w:themeColor="text1"/>
          <w:sz w:val="26"/>
          <w:szCs w:val="26"/>
          <w:lang w:val="vi-VN"/>
          <w14:textFill>
            <w14:solidFill>
              <w14:schemeClr w14:val="tx1"/>
            </w14:solidFill>
          </w14:textFill>
        </w:rPr>
        <w:tab/>
      </w:r>
      <w:r>
        <w:rPr>
          <w:rFonts w:hint="default" w:ascii="Times New Roman" w:hAnsi="Times New Roman" w:cs="Times New Roman"/>
          <w:color w:val="000000" w:themeColor="text1"/>
          <w:sz w:val="26"/>
          <w:szCs w:val="26"/>
          <w:lang w:val="vi-VN"/>
          <w14:textFill>
            <w14:solidFill>
              <w14:schemeClr w14:val="tx1"/>
            </w14:solidFill>
          </w14:textFill>
        </w:rPr>
        <w:tab/>
      </w:r>
      <w:r>
        <w:rPr>
          <w:rFonts w:hint="default" w:ascii="Times New Roman" w:hAnsi="Times New Roman" w:cs="Times New Roman"/>
          <w:color w:val="000000" w:themeColor="text1"/>
          <w:sz w:val="26"/>
          <w:szCs w:val="26"/>
          <w:lang w:val="vi-VN"/>
          <w14:textFill>
            <w14:solidFill>
              <w14:schemeClr w14:val="tx1"/>
            </w14:solidFill>
          </w14:textFill>
        </w:rPr>
        <w:tab/>
      </w:r>
      <w:r>
        <w:rPr>
          <w:rFonts w:hint="default" w:ascii="Times New Roman" w:hAnsi="Times New Roman" w:cs="Times New Roman"/>
          <w:color w:val="000000" w:themeColor="text1"/>
          <w:sz w:val="26"/>
          <w:szCs w:val="26"/>
          <w:lang w:val="vi-VN"/>
          <w14:textFill>
            <w14:solidFill>
              <w14:schemeClr w14:val="tx1"/>
            </w14:solidFill>
          </w14:textFill>
        </w:rPr>
        <w:tab/>
      </w:r>
      <w:r>
        <w:rPr>
          <w:rFonts w:hint="default" w:ascii="Times New Roman" w:hAnsi="Times New Roman" w:cs="Times New Roman"/>
          <w:color w:val="000000" w:themeColor="text1"/>
          <w:sz w:val="26"/>
          <w:szCs w:val="26"/>
          <w:lang w:val="vi-VN"/>
          <w14:textFill>
            <w14:solidFill>
              <w14:schemeClr w14:val="tx1"/>
            </w14:solidFill>
          </w14:textFill>
        </w:rPr>
        <w:tab/>
      </w:r>
      <w:r>
        <w:rPr>
          <w:rFonts w:hint="default" w:ascii="Times New Roman" w:hAnsi="Times New Roman" w:cs="Times New Roman"/>
          <w:color w:val="000000" w:themeColor="text1"/>
          <w:sz w:val="26"/>
          <w:szCs w:val="26"/>
          <w14:textFill>
            <w14:solidFill>
              <w14:schemeClr w14:val="tx1"/>
            </w14:solidFill>
          </w14:textFill>
        </w:rPr>
        <w:t>B. nước biển dâng.</w:t>
      </w:r>
    </w:p>
    <w:p w14:paraId="6992EC8E">
      <w:pPr>
        <w:keepNext w:val="0"/>
        <w:keepLines w:val="0"/>
        <w:pageBreakBefore w:val="0"/>
        <w:widowControl/>
        <w:kinsoku/>
        <w:wordWrap/>
        <w:overflowPunct/>
        <w:topLinePunct w:val="0"/>
        <w:autoSpaceDE/>
        <w:autoSpaceDN/>
        <w:bidi w:val="0"/>
        <w:adjustRightInd/>
        <w:snapToGrid/>
        <w:spacing w:after="12" w:line="240" w:lineRule="auto"/>
        <w:textAlignment w:val="auto"/>
        <w:rPr>
          <w:rFonts w:hint="default" w:ascii="Times New Roman" w:hAnsi="Times New Roman" w:cs="Times New Roman"/>
          <w:color w:val="000000" w:themeColor="text1"/>
          <w:sz w:val="26"/>
          <w:szCs w:val="26"/>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C.</w:t>
      </w:r>
      <w:r>
        <w:rPr>
          <w:rFonts w:hint="default" w:ascii="Times New Roman" w:hAnsi="Times New Roman" w:cs="Times New Roman"/>
          <w:color w:val="000000" w:themeColor="text1"/>
          <w:sz w:val="26"/>
          <w:szCs w:val="26"/>
          <w:lang w:val="vi-VN"/>
          <w14:textFill>
            <w14:solidFill>
              <w14:schemeClr w14:val="tx1"/>
            </w14:solidFill>
          </w14:textFill>
        </w:rPr>
        <w:t xml:space="preserve"> </w:t>
      </w:r>
      <w:r>
        <w:rPr>
          <w:rFonts w:hint="default" w:ascii="Times New Roman" w:hAnsi="Times New Roman" w:cs="Times New Roman"/>
          <w:color w:val="000000" w:themeColor="text1"/>
          <w:sz w:val="26"/>
          <w:szCs w:val="26"/>
          <w14:textFill>
            <w14:solidFill>
              <w14:schemeClr w14:val="tx1"/>
            </w14:solidFill>
          </w14:textFill>
        </w:rPr>
        <w:t xml:space="preserve">biến đổi khí hậu. </w:t>
      </w:r>
      <w:r>
        <w:rPr>
          <w:rFonts w:hint="default" w:ascii="Times New Roman" w:hAnsi="Times New Roman" w:cs="Times New Roman"/>
          <w:color w:val="000000" w:themeColor="text1"/>
          <w:sz w:val="26"/>
          <w:szCs w:val="26"/>
          <w:lang w:val="vi-VN"/>
          <w14:textFill>
            <w14:solidFill>
              <w14:schemeClr w14:val="tx1"/>
            </w14:solidFill>
          </w14:textFill>
        </w:rPr>
        <w:tab/>
      </w:r>
      <w:r>
        <w:rPr>
          <w:rFonts w:hint="default" w:ascii="Times New Roman" w:hAnsi="Times New Roman" w:cs="Times New Roman"/>
          <w:color w:val="000000" w:themeColor="text1"/>
          <w:sz w:val="26"/>
          <w:szCs w:val="26"/>
          <w:lang w:val="vi-VN"/>
          <w14:textFill>
            <w14:solidFill>
              <w14:schemeClr w14:val="tx1"/>
            </w14:solidFill>
          </w14:textFill>
        </w:rPr>
        <w:tab/>
      </w:r>
      <w:r>
        <w:rPr>
          <w:rFonts w:hint="default" w:ascii="Times New Roman" w:hAnsi="Times New Roman" w:cs="Times New Roman"/>
          <w:color w:val="000000" w:themeColor="text1"/>
          <w:sz w:val="26"/>
          <w:szCs w:val="26"/>
          <w:lang w:val="vi-VN"/>
          <w14:textFill>
            <w14:solidFill>
              <w14:schemeClr w14:val="tx1"/>
            </w14:solidFill>
          </w14:textFill>
        </w:rPr>
        <w:tab/>
      </w:r>
      <w:r>
        <w:rPr>
          <w:rFonts w:hint="default" w:ascii="Times New Roman" w:hAnsi="Times New Roman" w:cs="Times New Roman"/>
          <w:color w:val="000000" w:themeColor="text1"/>
          <w:sz w:val="26"/>
          <w:szCs w:val="26"/>
          <w:lang w:val="vi-VN"/>
          <w14:textFill>
            <w14:solidFill>
              <w14:schemeClr w14:val="tx1"/>
            </w14:solidFill>
          </w14:textFill>
        </w:rPr>
        <w:tab/>
      </w:r>
      <w:r>
        <w:rPr>
          <w:rFonts w:hint="default" w:ascii="Times New Roman" w:hAnsi="Times New Roman" w:cs="Times New Roman"/>
          <w:color w:val="000000" w:themeColor="text1"/>
          <w:sz w:val="26"/>
          <w:szCs w:val="26"/>
          <w:lang w:val="vi-VN"/>
          <w14:textFill>
            <w14:solidFill>
              <w14:schemeClr w14:val="tx1"/>
            </w14:solidFill>
          </w14:textFill>
        </w:rPr>
        <w:tab/>
      </w:r>
      <w:r>
        <w:rPr>
          <w:rFonts w:hint="default" w:ascii="Times New Roman" w:hAnsi="Times New Roman" w:cs="Times New Roman"/>
          <w:color w:val="000000" w:themeColor="text1"/>
          <w:sz w:val="26"/>
          <w:szCs w:val="26"/>
          <w:lang w:val="vi-VN"/>
          <w14:textFill>
            <w14:solidFill>
              <w14:schemeClr w14:val="tx1"/>
            </w14:solidFill>
          </w14:textFill>
        </w:rPr>
        <w:tab/>
      </w:r>
      <w:r>
        <w:rPr>
          <w:rFonts w:hint="default" w:ascii="Times New Roman" w:hAnsi="Times New Roman" w:cs="Times New Roman"/>
          <w:color w:val="000000" w:themeColor="text1"/>
          <w:sz w:val="26"/>
          <w:szCs w:val="26"/>
          <w14:textFill>
            <w14:solidFill>
              <w14:schemeClr w14:val="tx1"/>
            </w14:solidFill>
          </w14:textFill>
        </w:rPr>
        <w:t>D.</w:t>
      </w:r>
      <w:r>
        <w:rPr>
          <w:rFonts w:hint="default" w:ascii="Times New Roman" w:hAnsi="Times New Roman" w:cs="Times New Roman"/>
          <w:color w:val="000000" w:themeColor="text1"/>
          <w:sz w:val="26"/>
          <w:szCs w:val="26"/>
          <w:lang w:val="vi-VN"/>
          <w14:textFill>
            <w14:solidFill>
              <w14:schemeClr w14:val="tx1"/>
            </w14:solidFill>
          </w14:textFill>
        </w:rPr>
        <w:t xml:space="preserve"> </w:t>
      </w:r>
      <w:r>
        <w:rPr>
          <w:rFonts w:hint="default" w:ascii="Times New Roman" w:hAnsi="Times New Roman" w:cs="Times New Roman"/>
          <w:color w:val="000000" w:themeColor="text1"/>
          <w:sz w:val="26"/>
          <w:szCs w:val="26"/>
          <w14:textFill>
            <w14:solidFill>
              <w14:schemeClr w14:val="tx1"/>
            </w14:solidFill>
          </w14:textFill>
        </w:rPr>
        <w:t>thủng tầng ô-dôn.</w:t>
      </w:r>
    </w:p>
    <w:p w14:paraId="236DE176">
      <w:pPr>
        <w:keepNext w:val="0"/>
        <w:keepLines w:val="0"/>
        <w:pageBreakBefore w:val="0"/>
        <w:widowControl/>
        <w:kinsoku/>
        <w:wordWrap/>
        <w:overflowPunct/>
        <w:topLinePunct w:val="0"/>
        <w:autoSpaceDE/>
        <w:autoSpaceDN/>
        <w:bidi w:val="0"/>
        <w:adjustRightInd/>
        <w:snapToGrid/>
        <w:spacing w:after="12" w:line="240" w:lineRule="auto"/>
        <w:textAlignment w:val="auto"/>
        <w:rPr>
          <w:rFonts w:hint="default" w:ascii="Times New Roman" w:hAnsi="Times New Roman" w:cs="Times New Roman"/>
          <w:color w:val="000000" w:themeColor="text1"/>
          <w:sz w:val="26"/>
          <w:szCs w:val="26"/>
          <w14:textFill>
            <w14:solidFill>
              <w14:schemeClr w14:val="tx1"/>
            </w14:solidFill>
          </w14:textFill>
        </w:rPr>
      </w:pPr>
      <w:r>
        <w:rPr>
          <w:rFonts w:hint="default" w:ascii="Times New Roman" w:hAnsi="Times New Roman" w:cs="Times New Roman"/>
          <w:b/>
          <w:bCs/>
          <w:color w:val="000000" w:themeColor="text1"/>
          <w:sz w:val="26"/>
          <w:szCs w:val="26"/>
          <w14:textFill>
            <w14:solidFill>
              <w14:schemeClr w14:val="tx1"/>
            </w14:solidFill>
          </w14:textFill>
        </w:rPr>
        <w:t xml:space="preserve">Câu </w:t>
      </w:r>
      <w:r>
        <w:rPr>
          <w:rFonts w:hint="default" w:ascii="Times New Roman" w:hAnsi="Times New Roman" w:cs="Times New Roman"/>
          <w:b/>
          <w:bCs/>
          <w:color w:val="000000" w:themeColor="text1"/>
          <w:sz w:val="26"/>
          <w:szCs w:val="26"/>
          <w:lang w:val="vi-VN"/>
          <w14:textFill>
            <w14:solidFill>
              <w14:schemeClr w14:val="tx1"/>
            </w14:solidFill>
          </w14:textFill>
        </w:rPr>
        <w:t>2</w:t>
      </w:r>
      <w:r>
        <w:rPr>
          <w:rFonts w:hint="default" w:ascii="Times New Roman" w:hAnsi="Times New Roman" w:cs="Times New Roman"/>
          <w:color w:val="000000" w:themeColor="text1"/>
          <w:sz w:val="26"/>
          <w:szCs w:val="26"/>
          <w14:textFill>
            <w14:solidFill>
              <w14:schemeClr w14:val="tx1"/>
            </w14:solidFill>
          </w14:textFill>
        </w:rPr>
        <w:t>.  Để giảm thiểu tình trạng thoái hóa đất, chúng ta không nên áp dụng biện pháp nào sau đây?</w:t>
      </w:r>
    </w:p>
    <w:p w14:paraId="49A70960">
      <w:pPr>
        <w:keepNext w:val="0"/>
        <w:keepLines w:val="0"/>
        <w:pageBreakBefore w:val="0"/>
        <w:widowControl/>
        <w:kinsoku/>
        <w:wordWrap/>
        <w:overflowPunct/>
        <w:topLinePunct w:val="0"/>
        <w:autoSpaceDE/>
        <w:autoSpaceDN/>
        <w:bidi w:val="0"/>
        <w:adjustRightInd/>
        <w:snapToGrid/>
        <w:spacing w:after="12" w:line="240" w:lineRule="auto"/>
        <w:textAlignment w:val="auto"/>
        <w:rPr>
          <w:rFonts w:hint="default" w:ascii="Times New Roman" w:hAnsi="Times New Roman" w:cs="Times New Roman"/>
          <w:color w:val="000000" w:themeColor="text1"/>
          <w:sz w:val="26"/>
          <w:szCs w:val="26"/>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A. Bổ sung các chất hữu cơ cho đất</w:t>
      </w:r>
    </w:p>
    <w:p w14:paraId="1F77833C">
      <w:pPr>
        <w:keepNext w:val="0"/>
        <w:keepLines w:val="0"/>
        <w:pageBreakBefore w:val="0"/>
        <w:widowControl/>
        <w:kinsoku/>
        <w:wordWrap/>
        <w:overflowPunct/>
        <w:topLinePunct w:val="0"/>
        <w:autoSpaceDE/>
        <w:autoSpaceDN/>
        <w:bidi w:val="0"/>
        <w:adjustRightInd/>
        <w:snapToGrid/>
        <w:spacing w:after="12" w:line="240" w:lineRule="auto"/>
        <w:textAlignment w:val="auto"/>
        <w:rPr>
          <w:rFonts w:hint="default" w:ascii="Times New Roman" w:hAnsi="Times New Roman" w:cs="Times New Roman"/>
          <w:color w:val="000000" w:themeColor="text1"/>
          <w:sz w:val="26"/>
          <w:szCs w:val="26"/>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B. Trồng cây phủ xanh đất trống, đồi núi trọc.</w:t>
      </w:r>
    </w:p>
    <w:p w14:paraId="1FEEE7FF">
      <w:pPr>
        <w:keepNext w:val="0"/>
        <w:keepLines w:val="0"/>
        <w:pageBreakBefore w:val="0"/>
        <w:widowControl/>
        <w:kinsoku/>
        <w:wordWrap/>
        <w:overflowPunct/>
        <w:topLinePunct w:val="0"/>
        <w:autoSpaceDE/>
        <w:autoSpaceDN/>
        <w:bidi w:val="0"/>
        <w:adjustRightInd/>
        <w:snapToGrid/>
        <w:spacing w:after="12" w:line="240" w:lineRule="auto"/>
        <w:textAlignment w:val="auto"/>
        <w:rPr>
          <w:rFonts w:hint="default" w:ascii="Times New Roman" w:hAnsi="Times New Roman" w:cs="Times New Roman"/>
          <w:color w:val="000000" w:themeColor="text1"/>
          <w:sz w:val="26"/>
          <w:szCs w:val="26"/>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C. Củng cố và hoàn thiện hệ thống các đê ven biển.</w:t>
      </w:r>
    </w:p>
    <w:p w14:paraId="4BE55141">
      <w:pPr>
        <w:rPr>
          <w:rFonts w:hint="default" w:ascii="Times New Roman" w:hAnsi="Times New Roman" w:cs="Times New Roman"/>
          <w:color w:val="auto"/>
          <w:sz w:val="26"/>
          <w:szCs w:val="26"/>
          <w:lang w:val="vi-VN"/>
        </w:rPr>
      </w:pPr>
      <w:r>
        <w:rPr>
          <w:rFonts w:hint="default" w:ascii="Times New Roman" w:hAnsi="Times New Roman" w:cs="Times New Roman"/>
          <w:color w:val="000000" w:themeColor="text1"/>
          <w:sz w:val="26"/>
          <w:szCs w:val="26"/>
          <w14:textFill>
            <w14:solidFill>
              <w14:schemeClr w14:val="tx1"/>
            </w14:solidFill>
          </w14:textFill>
        </w:rPr>
        <w:t>D.</w:t>
      </w:r>
      <w:r>
        <w:rPr>
          <w:rFonts w:hint="default" w:ascii="Times New Roman" w:hAnsi="Times New Roman" w:cs="Times New Roman"/>
          <w:color w:val="000000" w:themeColor="text1"/>
          <w:sz w:val="26"/>
          <w:szCs w:val="26"/>
          <w:lang w:val="vi-VN"/>
          <w14:textFill>
            <w14:solidFill>
              <w14:schemeClr w14:val="tx1"/>
            </w14:solidFill>
          </w14:textFill>
        </w:rPr>
        <w:t xml:space="preserve"> </w:t>
      </w:r>
      <w:r>
        <w:rPr>
          <w:rFonts w:hint="default" w:ascii="Times New Roman" w:hAnsi="Times New Roman" w:cs="Times New Roman"/>
          <w:color w:val="000000" w:themeColor="text1"/>
          <w:sz w:val="26"/>
          <w:szCs w:val="26"/>
          <w14:textFill>
            <w14:solidFill>
              <w14:schemeClr w14:val="tx1"/>
            </w14:solidFill>
          </w14:textFill>
        </w:rPr>
        <w:t>Lạm dụng thuốc trừ sâu, phân bón hóa học.</w:t>
      </w:r>
      <w:r>
        <w:rPr>
          <w:rFonts w:hint="default" w:ascii="Times New Roman" w:hAnsi="Times New Roman" w:cs="Times New Roman"/>
          <w:color w:val="auto"/>
          <w:sz w:val="26"/>
          <w:szCs w:val="26"/>
          <w:lang w:val="vi-VN"/>
        </w:rPr>
        <w:t>.</w:t>
      </w:r>
    </w:p>
    <w:p w14:paraId="5B3CF20F">
      <w:pPr>
        <w:rPr>
          <w:rFonts w:hint="default" w:ascii="Times New Roman" w:hAnsi="Times New Roman" w:cs="Times New Roman"/>
          <w:sz w:val="26"/>
          <w:szCs w:val="26"/>
        </w:rPr>
      </w:pPr>
      <w:r>
        <w:rPr>
          <w:rFonts w:hint="default" w:ascii="Times New Roman" w:hAnsi="Times New Roman" w:cs="Times New Roman"/>
          <w:b/>
          <w:bCs/>
          <w:sz w:val="26"/>
          <w:szCs w:val="26"/>
        </w:rPr>
        <w:t xml:space="preserve">Câu </w:t>
      </w:r>
      <w:r>
        <w:rPr>
          <w:rFonts w:hint="default" w:ascii="Times New Roman" w:hAnsi="Times New Roman" w:cs="Times New Roman"/>
          <w:b/>
          <w:bCs/>
          <w:sz w:val="26"/>
          <w:szCs w:val="26"/>
          <w:lang w:val="vi-VN"/>
        </w:rPr>
        <w:t>3</w:t>
      </w:r>
      <w:r>
        <w:rPr>
          <w:rFonts w:hint="default" w:ascii="Times New Roman" w:hAnsi="Times New Roman" w:cs="Times New Roman"/>
          <w:b/>
          <w:bCs/>
          <w:sz w:val="26"/>
          <w:szCs w:val="26"/>
        </w:rPr>
        <w:t>.</w:t>
      </w:r>
      <w:r>
        <w:rPr>
          <w:rFonts w:hint="default" w:ascii="Times New Roman" w:hAnsi="Times New Roman" w:cs="Times New Roman"/>
          <w:sz w:val="26"/>
          <w:szCs w:val="26"/>
        </w:rPr>
        <w:t> Đặc điểm chung của sinh vật Việt Nam là</w:t>
      </w:r>
    </w:p>
    <w:p w14:paraId="7B261958">
      <w:pPr>
        <w:rPr>
          <w:rFonts w:hint="default" w:ascii="Times New Roman" w:hAnsi="Times New Roman" w:cs="Times New Roman"/>
          <w:sz w:val="26"/>
          <w:szCs w:val="26"/>
        </w:rPr>
      </w:pPr>
      <w:r>
        <w:rPr>
          <w:rFonts w:hint="default" w:ascii="Times New Roman" w:hAnsi="Times New Roman" w:cs="Times New Roman"/>
          <w:sz w:val="26"/>
          <w:szCs w:val="26"/>
        </w:rPr>
        <w:t>A. tương đối nhiều loài.</w:t>
      </w:r>
      <w:r>
        <w:rPr>
          <w:rFonts w:hint="default" w:ascii="Times New Roman" w:hAnsi="Times New Roman" w:cs="Times New Roman"/>
          <w:sz w:val="26"/>
          <w:szCs w:val="26"/>
          <w:lang w:val="vi-VN"/>
        </w:rPr>
        <w:tab/>
      </w:r>
      <w:r>
        <w:rPr>
          <w:rFonts w:hint="default" w:ascii="Times New Roman" w:hAnsi="Times New Roman" w:cs="Times New Roman"/>
          <w:sz w:val="26"/>
          <w:szCs w:val="26"/>
          <w:lang w:val="vi-VN"/>
        </w:rPr>
        <w:tab/>
      </w:r>
      <w:r>
        <w:rPr>
          <w:rFonts w:hint="default" w:ascii="Times New Roman" w:hAnsi="Times New Roman" w:cs="Times New Roman"/>
          <w:sz w:val="26"/>
          <w:szCs w:val="26"/>
          <w:lang w:val="vi-VN"/>
        </w:rPr>
        <w:tab/>
      </w:r>
      <w:r>
        <w:rPr>
          <w:rFonts w:hint="default" w:ascii="Times New Roman" w:hAnsi="Times New Roman" w:cs="Times New Roman"/>
          <w:sz w:val="26"/>
          <w:szCs w:val="26"/>
          <w:lang w:val="vi-VN"/>
        </w:rPr>
        <w:tab/>
      </w:r>
      <w:r>
        <w:rPr>
          <w:rFonts w:hint="default" w:ascii="Times New Roman" w:hAnsi="Times New Roman" w:cs="Times New Roman"/>
          <w:sz w:val="26"/>
          <w:szCs w:val="26"/>
          <w:lang w:val="vi-VN"/>
        </w:rPr>
        <w:tab/>
      </w:r>
      <w:r>
        <w:rPr>
          <w:rFonts w:hint="default" w:ascii="Times New Roman" w:hAnsi="Times New Roman" w:cs="Times New Roman"/>
          <w:sz w:val="26"/>
          <w:szCs w:val="26"/>
        </w:rPr>
        <w:t>B. khá nghèo nàn về loài.</w:t>
      </w:r>
    </w:p>
    <w:p w14:paraId="38720DF2">
      <w:pPr>
        <w:rPr>
          <w:rFonts w:hint="default" w:ascii="Times New Roman" w:hAnsi="Times New Roman" w:cs="Times New Roman"/>
          <w:sz w:val="26"/>
          <w:szCs w:val="26"/>
        </w:rPr>
      </w:pPr>
      <w:r>
        <w:rPr>
          <w:rFonts w:hint="default" w:ascii="Times New Roman" w:hAnsi="Times New Roman" w:cs="Times New Roman"/>
          <w:sz w:val="26"/>
          <w:szCs w:val="26"/>
        </w:rPr>
        <w:t>C. nhiều loài, ít về gen.</w:t>
      </w:r>
      <w:r>
        <w:rPr>
          <w:rFonts w:hint="default" w:ascii="Times New Roman" w:hAnsi="Times New Roman" w:cs="Times New Roman"/>
          <w:sz w:val="26"/>
          <w:szCs w:val="26"/>
          <w:lang w:val="vi-VN"/>
        </w:rPr>
        <w:tab/>
      </w:r>
      <w:r>
        <w:rPr>
          <w:rFonts w:hint="default" w:ascii="Times New Roman" w:hAnsi="Times New Roman" w:cs="Times New Roman"/>
          <w:sz w:val="26"/>
          <w:szCs w:val="26"/>
          <w:lang w:val="vi-VN"/>
        </w:rPr>
        <w:tab/>
      </w:r>
      <w:r>
        <w:rPr>
          <w:rFonts w:hint="default" w:ascii="Times New Roman" w:hAnsi="Times New Roman" w:cs="Times New Roman"/>
          <w:sz w:val="26"/>
          <w:szCs w:val="26"/>
          <w:lang w:val="vi-VN"/>
        </w:rPr>
        <w:tab/>
      </w:r>
      <w:r>
        <w:rPr>
          <w:rFonts w:hint="default" w:ascii="Times New Roman" w:hAnsi="Times New Roman" w:cs="Times New Roman"/>
          <w:sz w:val="26"/>
          <w:szCs w:val="26"/>
          <w:lang w:val="vi-VN"/>
        </w:rPr>
        <w:tab/>
      </w:r>
      <w:r>
        <w:rPr>
          <w:rFonts w:hint="default" w:ascii="Times New Roman" w:hAnsi="Times New Roman" w:cs="Times New Roman"/>
          <w:sz w:val="26"/>
          <w:szCs w:val="26"/>
          <w:lang w:val="vi-VN"/>
        </w:rPr>
        <w:tab/>
      </w:r>
      <w:r>
        <w:rPr>
          <w:rFonts w:hint="default" w:ascii="Times New Roman" w:hAnsi="Times New Roman" w:cs="Times New Roman"/>
          <w:sz w:val="26"/>
          <w:szCs w:val="26"/>
        </w:rPr>
        <w:t>D. phong phú và đa dạng.</w:t>
      </w:r>
    </w:p>
    <w:p w14:paraId="39685211">
      <w:pPr>
        <w:keepNext w:val="0"/>
        <w:keepLines w:val="0"/>
        <w:pageBreakBefore w:val="0"/>
        <w:widowControl/>
        <w:kinsoku/>
        <w:wordWrap/>
        <w:overflowPunct/>
        <w:topLinePunct w:val="0"/>
        <w:autoSpaceDE/>
        <w:autoSpaceDN/>
        <w:bidi w:val="0"/>
        <w:adjustRightInd/>
        <w:snapToGrid/>
        <w:spacing w:after="12" w:line="240" w:lineRule="auto"/>
        <w:textAlignment w:val="auto"/>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b/>
          <w:bCs/>
          <w:color w:val="000000" w:themeColor="text1"/>
          <w:sz w:val="26"/>
          <w:szCs w:val="26"/>
          <w14:textFill>
            <w14:solidFill>
              <w14:schemeClr w14:val="tx1"/>
            </w14:solidFill>
          </w14:textFill>
        </w:rPr>
        <w:t xml:space="preserve">Câu </w:t>
      </w:r>
      <w:r>
        <w:rPr>
          <w:rFonts w:hint="default" w:ascii="Times New Roman" w:hAnsi="Times New Roman" w:cs="Times New Roman"/>
          <w:b/>
          <w:bCs/>
          <w:color w:val="000000" w:themeColor="text1"/>
          <w:sz w:val="26"/>
          <w:szCs w:val="26"/>
          <w:lang w:val="vi-VN"/>
          <w14:textFill>
            <w14:solidFill>
              <w14:schemeClr w14:val="tx1"/>
            </w14:solidFill>
          </w14:textFill>
        </w:rPr>
        <w:t>4</w:t>
      </w:r>
      <w:r>
        <w:rPr>
          <w:rFonts w:hint="default" w:ascii="Times New Roman" w:hAnsi="Times New Roman" w:cs="Times New Roman"/>
          <w:color w:val="000000" w:themeColor="text1"/>
          <w:sz w:val="26"/>
          <w:szCs w:val="26"/>
          <w:lang w:val="vi-VN"/>
          <w14:textFill>
            <w14:solidFill>
              <w14:schemeClr w14:val="tx1"/>
            </w14:solidFill>
          </w14:textFill>
        </w:rPr>
        <w:t>.</w:t>
      </w:r>
      <w:r>
        <w:rPr>
          <w:rFonts w:hint="default" w:ascii="Times New Roman" w:hAnsi="Times New Roman" w:cs="Times New Roman"/>
          <w:color w:val="000000" w:themeColor="text1"/>
          <w:sz w:val="26"/>
          <w:szCs w:val="26"/>
          <w14:textFill>
            <w14:solidFill>
              <w14:schemeClr w14:val="tx1"/>
            </w14:solidFill>
          </w14:textFill>
        </w:rPr>
        <w:t xml:space="preserve"> Vùng biển của Việt Nam </w:t>
      </w:r>
      <w:r>
        <w:rPr>
          <w:rFonts w:hint="default" w:ascii="Times New Roman" w:hAnsi="Times New Roman" w:cs="Times New Roman"/>
          <w:color w:val="000000" w:themeColor="text1"/>
          <w:sz w:val="26"/>
          <w:szCs w:val="26"/>
          <w:lang w:val="vi-VN"/>
          <w14:textFill>
            <w14:solidFill>
              <w14:schemeClr w14:val="tx1"/>
            </w14:solidFill>
          </w14:textFill>
        </w:rPr>
        <w:t>gồm những bộ phận: Nội thủy, lãnh hải, ......................, vùng đặc quyền kinh tế và thềm lục địa.</w:t>
      </w:r>
    </w:p>
    <w:p w14:paraId="5F168988">
      <w:pPr>
        <w:keepNext w:val="0"/>
        <w:keepLines w:val="0"/>
        <w:pageBreakBefore w:val="0"/>
        <w:widowControl/>
        <w:kinsoku/>
        <w:wordWrap/>
        <w:overflowPunct/>
        <w:topLinePunct w:val="0"/>
        <w:autoSpaceDE/>
        <w:autoSpaceDN/>
        <w:bidi w:val="0"/>
        <w:adjustRightInd/>
        <w:snapToGrid/>
        <w:spacing w:after="12" w:line="240" w:lineRule="auto"/>
        <w:textAlignment w:val="auto"/>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 xml:space="preserve">A. </w:t>
      </w:r>
      <w:r>
        <w:rPr>
          <w:rFonts w:hint="default" w:ascii="Times New Roman" w:hAnsi="Times New Roman" w:cs="Times New Roman"/>
          <w:color w:val="000000" w:themeColor="text1"/>
          <w:sz w:val="26"/>
          <w:szCs w:val="26"/>
          <w:lang w:val="vi-VN"/>
          <w14:textFill>
            <w14:solidFill>
              <w14:schemeClr w14:val="tx1"/>
            </w14:solidFill>
          </w14:textFill>
        </w:rPr>
        <w:t>tiếp giáp lãnh hải</w:t>
      </w:r>
      <w:r>
        <w:rPr>
          <w:rFonts w:hint="default" w:ascii="Times New Roman" w:hAnsi="Times New Roman" w:cs="Times New Roman"/>
          <w:color w:val="000000" w:themeColor="text1"/>
          <w:sz w:val="26"/>
          <w:szCs w:val="26"/>
          <w14:textFill>
            <w14:solidFill>
              <w14:schemeClr w14:val="tx1"/>
            </w14:solidFill>
          </w14:textFill>
        </w:rPr>
        <w:t>.</w:t>
      </w:r>
      <w:r>
        <w:rPr>
          <w:rFonts w:hint="default" w:ascii="Times New Roman" w:hAnsi="Times New Roman" w:cs="Times New Roman"/>
          <w:color w:val="000000" w:themeColor="text1"/>
          <w:sz w:val="26"/>
          <w:szCs w:val="26"/>
          <w:lang w:val="vi-VN"/>
          <w14:textFill>
            <w14:solidFill>
              <w14:schemeClr w14:val="tx1"/>
            </w14:solidFill>
          </w14:textFill>
        </w:rPr>
        <w:tab/>
      </w:r>
      <w:r>
        <w:rPr>
          <w:rFonts w:hint="default" w:ascii="Times New Roman" w:hAnsi="Times New Roman" w:cs="Times New Roman"/>
          <w:color w:val="000000" w:themeColor="text1"/>
          <w:sz w:val="26"/>
          <w:szCs w:val="26"/>
          <w:lang w:val="vi-VN"/>
          <w14:textFill>
            <w14:solidFill>
              <w14:schemeClr w14:val="tx1"/>
            </w14:solidFill>
          </w14:textFill>
        </w:rPr>
        <w:tab/>
      </w:r>
      <w:r>
        <w:rPr>
          <w:rFonts w:hint="default" w:ascii="Times New Roman" w:hAnsi="Times New Roman" w:cs="Times New Roman"/>
          <w:color w:val="000000" w:themeColor="text1"/>
          <w:sz w:val="26"/>
          <w:szCs w:val="26"/>
          <w:lang w:val="vi-VN"/>
          <w14:textFill>
            <w14:solidFill>
              <w14:schemeClr w14:val="tx1"/>
            </w14:solidFill>
          </w14:textFill>
        </w:rPr>
        <w:tab/>
      </w:r>
      <w:r>
        <w:rPr>
          <w:rFonts w:hint="default" w:ascii="Times New Roman" w:hAnsi="Times New Roman" w:cs="Times New Roman"/>
          <w:color w:val="000000" w:themeColor="text1"/>
          <w:sz w:val="26"/>
          <w:szCs w:val="26"/>
          <w:lang w:val="vi-VN"/>
          <w14:textFill>
            <w14:solidFill>
              <w14:schemeClr w14:val="tx1"/>
            </w14:solidFill>
          </w14:textFill>
        </w:rPr>
        <w:tab/>
      </w:r>
      <w:r>
        <w:rPr>
          <w:rFonts w:hint="default" w:ascii="Times New Roman" w:hAnsi="Times New Roman" w:cs="Times New Roman"/>
          <w:color w:val="000000" w:themeColor="text1"/>
          <w:sz w:val="26"/>
          <w:szCs w:val="26"/>
          <w:lang w:val="vi-VN"/>
          <w14:textFill>
            <w14:solidFill>
              <w14:schemeClr w14:val="tx1"/>
            </w14:solidFill>
          </w14:textFill>
        </w:rPr>
        <w:tab/>
      </w:r>
      <w:r>
        <w:rPr>
          <w:rFonts w:hint="default" w:ascii="Times New Roman" w:hAnsi="Times New Roman" w:cs="Times New Roman"/>
          <w:color w:val="000000" w:themeColor="text1"/>
          <w:sz w:val="26"/>
          <w:szCs w:val="26"/>
          <w14:textFill>
            <w14:solidFill>
              <w14:schemeClr w14:val="tx1"/>
            </w14:solidFill>
          </w14:textFill>
        </w:rPr>
        <w:t xml:space="preserve">B. </w:t>
      </w:r>
      <w:r>
        <w:rPr>
          <w:rFonts w:hint="default" w:ascii="Times New Roman" w:hAnsi="Times New Roman" w:cs="Times New Roman"/>
          <w:color w:val="000000" w:themeColor="text1"/>
          <w:sz w:val="26"/>
          <w:szCs w:val="26"/>
          <w:lang w:val="vi-VN"/>
          <w14:textFill>
            <w14:solidFill>
              <w14:schemeClr w14:val="tx1"/>
            </w14:solidFill>
          </w14:textFill>
        </w:rPr>
        <w:t>Đảo và quần đảo</w:t>
      </w:r>
    </w:p>
    <w:p w14:paraId="101A3BA8">
      <w:pPr>
        <w:keepNext w:val="0"/>
        <w:keepLines w:val="0"/>
        <w:pageBreakBefore w:val="0"/>
        <w:widowControl/>
        <w:kinsoku/>
        <w:wordWrap/>
        <w:overflowPunct/>
        <w:topLinePunct w:val="0"/>
        <w:autoSpaceDE/>
        <w:autoSpaceDN/>
        <w:bidi w:val="0"/>
        <w:adjustRightInd/>
        <w:snapToGrid/>
        <w:spacing w:after="12" w:line="240" w:lineRule="auto"/>
        <w:textAlignment w:val="auto"/>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 xml:space="preserve">C. </w:t>
      </w:r>
      <w:r>
        <w:rPr>
          <w:rFonts w:hint="default" w:ascii="Times New Roman" w:hAnsi="Times New Roman" w:cs="Times New Roman"/>
          <w:color w:val="000000" w:themeColor="text1"/>
          <w:sz w:val="26"/>
          <w:szCs w:val="26"/>
          <w:lang w:val="vi-VN"/>
          <w14:textFill>
            <w14:solidFill>
              <w14:schemeClr w14:val="tx1"/>
            </w14:solidFill>
          </w14:textFill>
        </w:rPr>
        <w:t>đường cơ sở</w:t>
      </w:r>
      <w:r>
        <w:rPr>
          <w:rFonts w:hint="default" w:ascii="Times New Roman" w:hAnsi="Times New Roman" w:cs="Times New Roman"/>
          <w:color w:val="000000" w:themeColor="text1"/>
          <w:sz w:val="26"/>
          <w:szCs w:val="26"/>
          <w14:textFill>
            <w14:solidFill>
              <w14:schemeClr w14:val="tx1"/>
            </w14:solidFill>
          </w14:textFill>
        </w:rPr>
        <w:t>.</w:t>
      </w:r>
      <w:r>
        <w:rPr>
          <w:rFonts w:hint="default" w:ascii="Times New Roman" w:hAnsi="Times New Roman" w:cs="Times New Roman"/>
          <w:color w:val="000000" w:themeColor="text1"/>
          <w:sz w:val="26"/>
          <w:szCs w:val="26"/>
          <w:lang w:val="vi-VN"/>
          <w14:textFill>
            <w14:solidFill>
              <w14:schemeClr w14:val="tx1"/>
            </w14:solidFill>
          </w14:textFill>
        </w:rPr>
        <w:tab/>
      </w:r>
      <w:r>
        <w:rPr>
          <w:rFonts w:hint="default" w:ascii="Times New Roman" w:hAnsi="Times New Roman" w:cs="Times New Roman"/>
          <w:color w:val="000000" w:themeColor="text1"/>
          <w:sz w:val="26"/>
          <w:szCs w:val="26"/>
          <w:lang w:val="vi-VN"/>
          <w14:textFill>
            <w14:solidFill>
              <w14:schemeClr w14:val="tx1"/>
            </w14:solidFill>
          </w14:textFill>
        </w:rPr>
        <w:tab/>
      </w:r>
      <w:r>
        <w:rPr>
          <w:rFonts w:hint="default" w:ascii="Times New Roman" w:hAnsi="Times New Roman" w:cs="Times New Roman"/>
          <w:color w:val="000000" w:themeColor="text1"/>
          <w:sz w:val="26"/>
          <w:szCs w:val="26"/>
          <w:lang w:val="vi-VN"/>
          <w14:textFill>
            <w14:solidFill>
              <w14:schemeClr w14:val="tx1"/>
            </w14:solidFill>
          </w14:textFill>
        </w:rPr>
        <w:tab/>
      </w:r>
      <w:r>
        <w:rPr>
          <w:rFonts w:hint="default" w:ascii="Times New Roman" w:hAnsi="Times New Roman" w:cs="Times New Roman"/>
          <w:color w:val="000000" w:themeColor="text1"/>
          <w:sz w:val="26"/>
          <w:szCs w:val="26"/>
          <w:lang w:val="vi-VN"/>
          <w14:textFill>
            <w14:solidFill>
              <w14:schemeClr w14:val="tx1"/>
            </w14:solidFill>
          </w14:textFill>
        </w:rPr>
        <w:tab/>
      </w:r>
      <w:r>
        <w:rPr>
          <w:rFonts w:hint="default" w:ascii="Times New Roman" w:hAnsi="Times New Roman" w:cs="Times New Roman"/>
          <w:color w:val="000000" w:themeColor="text1"/>
          <w:sz w:val="26"/>
          <w:szCs w:val="26"/>
          <w:lang w:val="vi-VN"/>
          <w14:textFill>
            <w14:solidFill>
              <w14:schemeClr w14:val="tx1"/>
            </w14:solidFill>
          </w14:textFill>
        </w:rPr>
        <w:tab/>
      </w:r>
      <w:r>
        <w:rPr>
          <w:rFonts w:hint="default" w:ascii="Times New Roman" w:hAnsi="Times New Roman" w:cs="Times New Roman"/>
          <w:color w:val="000000" w:themeColor="text1"/>
          <w:sz w:val="26"/>
          <w:szCs w:val="26"/>
          <w:lang w:val="vi-VN"/>
          <w14:textFill>
            <w14:solidFill>
              <w14:schemeClr w14:val="tx1"/>
            </w14:solidFill>
          </w14:textFill>
        </w:rPr>
        <w:tab/>
      </w:r>
      <w:r>
        <w:rPr>
          <w:rFonts w:hint="default" w:ascii="Times New Roman" w:hAnsi="Times New Roman" w:cs="Times New Roman"/>
          <w:color w:val="000000" w:themeColor="text1"/>
          <w:sz w:val="26"/>
          <w:szCs w:val="26"/>
          <w14:textFill>
            <w14:solidFill>
              <w14:schemeClr w14:val="tx1"/>
            </w14:solidFill>
          </w14:textFill>
        </w:rPr>
        <w:t xml:space="preserve">D. </w:t>
      </w:r>
      <w:r>
        <w:rPr>
          <w:rFonts w:hint="default" w:ascii="Times New Roman" w:hAnsi="Times New Roman" w:cs="Times New Roman"/>
          <w:color w:val="000000" w:themeColor="text1"/>
          <w:sz w:val="26"/>
          <w:szCs w:val="26"/>
          <w:lang w:val="vi-VN"/>
          <w14:textFill>
            <w14:solidFill>
              <w14:schemeClr w14:val="tx1"/>
            </w14:solidFill>
          </w14:textFill>
        </w:rPr>
        <w:t>vùng biển quốc tế</w:t>
      </w:r>
    </w:p>
    <w:p w14:paraId="3A2EF7BE">
      <w:pPr>
        <w:keepNext w:val="0"/>
        <w:keepLines w:val="0"/>
        <w:pageBreakBefore w:val="0"/>
        <w:widowControl/>
        <w:kinsoku/>
        <w:wordWrap/>
        <w:overflowPunct/>
        <w:topLinePunct w:val="0"/>
        <w:autoSpaceDE/>
        <w:autoSpaceDN/>
        <w:bidi w:val="0"/>
        <w:adjustRightInd/>
        <w:snapToGrid/>
        <w:spacing w:after="10" w:afterAutospacing="0" w:line="240" w:lineRule="auto"/>
        <w:textAlignment w:val="auto"/>
        <w:rPr>
          <w:rFonts w:hint="default" w:ascii="Times New Roman" w:hAnsi="Times New Roman" w:cs="Times New Roman"/>
          <w:sz w:val="26"/>
          <w:szCs w:val="26"/>
          <w:lang w:val="en-US"/>
        </w:rPr>
      </w:pPr>
      <w:r>
        <w:rPr>
          <w:rFonts w:hint="default" w:ascii="Times New Roman" w:hAnsi="Times New Roman" w:cs="Times New Roman"/>
          <w:b/>
          <w:sz w:val="26"/>
          <w:szCs w:val="26"/>
        </w:rPr>
        <w:t xml:space="preserve">Câu 5. </w:t>
      </w:r>
      <w:r>
        <w:rPr>
          <w:rFonts w:hint="default" w:ascii="Times New Roman" w:hAnsi="Times New Roman" w:cs="Times New Roman"/>
          <w:b/>
          <w:sz w:val="26"/>
          <w:szCs w:val="26"/>
          <w:lang w:val="vi-VN"/>
        </w:rPr>
        <w:t xml:space="preserve">(0.5 điểm) </w:t>
      </w:r>
      <w:r>
        <w:rPr>
          <w:rFonts w:hint="default" w:ascii="Times New Roman" w:hAnsi="Times New Roman" w:cs="Times New Roman"/>
          <w:b/>
          <w:sz w:val="26"/>
          <w:szCs w:val="26"/>
          <w:lang w:val="en-US"/>
        </w:rPr>
        <w:t xml:space="preserve">Em hãy </w:t>
      </w:r>
      <w:r>
        <w:rPr>
          <w:rFonts w:hint="default" w:ascii="Times New Roman" w:hAnsi="Times New Roman" w:cs="Times New Roman"/>
          <w:b/>
          <w:sz w:val="26"/>
          <w:szCs w:val="26"/>
        </w:rPr>
        <w:t>chọn các cụm từ sau đây</w:t>
      </w:r>
      <w:r>
        <w:rPr>
          <w:rFonts w:hint="default" w:ascii="Times New Roman" w:hAnsi="Times New Roman" w:cs="Times New Roman"/>
          <w:b/>
          <w:sz w:val="26"/>
          <w:szCs w:val="26"/>
          <w:lang w:val="en-US"/>
        </w:rPr>
        <w:t xml:space="preserve"> </w:t>
      </w:r>
      <w:r>
        <w:rPr>
          <w:rFonts w:hint="default" w:ascii="Times New Roman" w:hAnsi="Times New Roman" w:cs="Times New Roman"/>
          <w:i/>
          <w:sz w:val="26"/>
          <w:szCs w:val="26"/>
          <w:lang w:val="en-US"/>
        </w:rPr>
        <w:t>(</w:t>
      </w:r>
      <w:r>
        <w:rPr>
          <w:rFonts w:hint="default" w:ascii="Times New Roman" w:hAnsi="Times New Roman" w:cs="Times New Roman"/>
          <w:i/>
          <w:sz w:val="26"/>
          <w:szCs w:val="26"/>
          <w:lang w:val="vi-VN"/>
        </w:rPr>
        <w:t>50.000, 60.000, nông nghiệp, công nghiệp, du lịch</w:t>
      </w:r>
      <w:r>
        <w:rPr>
          <w:rFonts w:hint="default" w:ascii="Times New Roman" w:hAnsi="Times New Roman" w:cs="Times New Roman"/>
          <w:i/>
          <w:iCs/>
          <w:color w:val="auto"/>
          <w:sz w:val="26"/>
          <w:szCs w:val="26"/>
          <w:lang w:val="vi-VN"/>
        </w:rPr>
        <w:t xml:space="preserve"> ) </w:t>
      </w:r>
      <w:r>
        <w:rPr>
          <w:rFonts w:hint="default" w:ascii="Times New Roman" w:hAnsi="Times New Roman" w:cs="Times New Roman"/>
          <w:b/>
          <w:sz w:val="26"/>
          <w:szCs w:val="26"/>
        </w:rPr>
        <w:t>điền vào chỗ (…) để hoàn thành nội dung sau</w:t>
      </w:r>
      <w:r>
        <w:rPr>
          <w:rFonts w:hint="default" w:ascii="Times New Roman" w:hAnsi="Times New Roman" w:cs="Times New Roman"/>
          <w:b/>
          <w:sz w:val="26"/>
          <w:szCs w:val="26"/>
          <w:lang w:val="en-US"/>
        </w:rPr>
        <w:t>:</w:t>
      </w:r>
    </w:p>
    <w:p w14:paraId="34A6A000">
      <w:pPr>
        <w:rPr>
          <w:rFonts w:hint="default" w:ascii="Times New Roman" w:hAnsi="Times New Roman"/>
          <w:color w:val="auto"/>
          <w:sz w:val="26"/>
          <w:szCs w:val="26"/>
        </w:rPr>
      </w:pPr>
      <w:r>
        <w:rPr>
          <w:rFonts w:hint="default" w:ascii="Times New Roman" w:hAnsi="Times New Roman" w:cs="Times New Roman"/>
          <w:color w:val="auto"/>
          <w:sz w:val="26"/>
          <w:szCs w:val="26"/>
        </w:rPr>
        <w:t> </w:t>
      </w:r>
      <w:r>
        <w:rPr>
          <w:rFonts w:hint="default" w:ascii="Times New Roman" w:hAnsi="Times New Roman"/>
          <w:color w:val="auto"/>
          <w:sz w:val="26"/>
          <w:szCs w:val="26"/>
        </w:rPr>
        <w:t xml:space="preserve">* Đa dạng về thành phần loài: có hơn </w:t>
      </w:r>
      <w:r>
        <w:rPr>
          <w:rFonts w:hint="default" w:ascii="Times New Roman" w:hAnsi="Times New Roman"/>
          <w:color w:val="auto"/>
          <w:sz w:val="26"/>
          <w:szCs w:val="26"/>
          <w:lang w:val="vi-VN"/>
        </w:rPr>
        <w:t>(1) ...............</w:t>
      </w:r>
      <w:r>
        <w:rPr>
          <w:rFonts w:hint="default" w:ascii="Times New Roman" w:hAnsi="Times New Roman"/>
          <w:color w:val="auto"/>
          <w:sz w:val="26"/>
          <w:szCs w:val="26"/>
        </w:rPr>
        <w:t>loài sinh vật, trong đó có nhiều loài quý hiếm như Trầm hương, trắc, sâm Ngọc Linh, sao la, voi, bò tót, trĩ….</w:t>
      </w:r>
    </w:p>
    <w:p w14:paraId="6ACD802F">
      <w:pPr>
        <w:rPr>
          <w:rFonts w:hint="default" w:ascii="Times New Roman" w:hAnsi="Times New Roman"/>
          <w:color w:val="auto"/>
          <w:sz w:val="26"/>
          <w:szCs w:val="26"/>
        </w:rPr>
      </w:pPr>
      <w:r>
        <w:rPr>
          <w:rFonts w:hint="default" w:ascii="Times New Roman" w:hAnsi="Times New Roman"/>
          <w:color w:val="auto"/>
          <w:sz w:val="26"/>
          <w:szCs w:val="26"/>
        </w:rPr>
        <w:t>* Đa dạng về nguồn gen di truyền: trong mỗi loài lại có số lượng cá thể rất lớn, tạo nên sự đa dạng của nguồn gen di truyền.</w:t>
      </w:r>
    </w:p>
    <w:p w14:paraId="0D12ED92">
      <w:pPr>
        <w:rPr>
          <w:rFonts w:hint="default" w:ascii="Times New Roman" w:hAnsi="Times New Roman" w:cs="Times New Roman"/>
          <w:color w:val="auto"/>
          <w:sz w:val="26"/>
          <w:szCs w:val="26"/>
          <w:lang w:val="vi-VN"/>
        </w:rPr>
      </w:pPr>
      <w:r>
        <w:rPr>
          <w:rFonts w:hint="default" w:ascii="Times New Roman" w:hAnsi="Times New Roman"/>
          <w:color w:val="auto"/>
          <w:sz w:val="26"/>
          <w:szCs w:val="26"/>
        </w:rPr>
        <w:t>* Đa dạng về hệ sinh thái: hệ sinh thái tự nhiên trên cạn, dưới nước và các hệ sinh thái</w:t>
      </w:r>
      <w:r>
        <w:rPr>
          <w:rFonts w:hint="default" w:ascii="Times New Roman" w:hAnsi="Times New Roman"/>
          <w:color w:val="auto"/>
          <w:sz w:val="26"/>
          <w:szCs w:val="26"/>
          <w:lang w:val="vi-VN"/>
        </w:rPr>
        <w:t xml:space="preserve"> (2)</w:t>
      </w:r>
      <w:r>
        <w:rPr>
          <w:rFonts w:hint="default" w:ascii="Times New Roman" w:hAnsi="Times New Roman"/>
          <w:color w:val="auto"/>
          <w:sz w:val="26"/>
          <w:szCs w:val="26"/>
        </w:rPr>
        <w:t xml:space="preserve"> </w:t>
      </w:r>
      <w:r>
        <w:rPr>
          <w:rFonts w:hint="default" w:ascii="Times New Roman" w:hAnsi="Times New Roman"/>
          <w:color w:val="auto"/>
          <w:sz w:val="26"/>
          <w:szCs w:val="26"/>
          <w:lang w:val="vi-VN"/>
        </w:rPr>
        <w:t>................................</w:t>
      </w:r>
    </w:p>
    <w:p w14:paraId="63AB40E3">
      <w:pPr>
        <w:keepNext w:val="0"/>
        <w:keepLines w:val="0"/>
        <w:pageBreakBefore w:val="0"/>
        <w:widowControl/>
        <w:kinsoku/>
        <w:wordWrap/>
        <w:overflowPunct/>
        <w:topLinePunct w:val="0"/>
        <w:autoSpaceDE/>
        <w:autoSpaceDN/>
        <w:bidi w:val="0"/>
        <w:adjustRightInd/>
        <w:snapToGrid/>
        <w:spacing w:after="10" w:afterAutospacing="0" w:line="240" w:lineRule="auto"/>
        <w:textAlignment w:val="auto"/>
        <w:rPr>
          <w:rFonts w:ascii="Arial" w:hAnsi="Arial" w:cs="Arial"/>
          <w:i w:val="0"/>
          <w:iCs w:val="0"/>
          <w:caps w:val="0"/>
          <w:color w:val="FFFFFF"/>
          <w:spacing w:val="0"/>
          <w:sz w:val="26"/>
          <w:szCs w:val="26"/>
        </w:rPr>
      </w:pPr>
      <w:r>
        <w:rPr>
          <w:rFonts w:hint="default" w:ascii="Times New Roman" w:hAnsi="Times New Roman" w:cs="Times New Roman"/>
          <w:b/>
          <w:sz w:val="26"/>
          <w:szCs w:val="26"/>
        </w:rPr>
        <w:t>Câu 6. </w:t>
      </w:r>
      <w:r>
        <w:rPr>
          <w:rFonts w:hint="default" w:ascii="Times New Roman" w:hAnsi="Times New Roman" w:cs="Times New Roman"/>
          <w:b/>
          <w:sz w:val="26"/>
          <w:szCs w:val="26"/>
          <w:lang w:val="vi-VN"/>
        </w:rPr>
        <w:t>(0.5 điểm)</w:t>
      </w:r>
      <w:r>
        <w:rPr>
          <w:rFonts w:hint="default" w:ascii="Times New Roman" w:hAnsi="Times New Roman" w:cs="Times New Roman"/>
          <w:b/>
          <w:sz w:val="26"/>
          <w:szCs w:val="26"/>
        </w:rPr>
        <w:t xml:space="preserve"> Nối cộ</w:t>
      </w:r>
      <w:r>
        <w:rPr>
          <w:rFonts w:hint="default" w:ascii="Times New Roman" w:hAnsi="Times New Roman" w:cs="Times New Roman"/>
          <w:b/>
          <w:sz w:val="26"/>
          <w:szCs w:val="26"/>
          <w:lang w:val="vi-VN"/>
        </w:rPr>
        <w:t>t</w:t>
      </w:r>
      <w:r>
        <w:rPr>
          <w:rFonts w:hint="default" w:ascii="Times New Roman" w:hAnsi="Times New Roman" w:cs="Times New Roman"/>
          <w:b/>
          <w:sz w:val="26"/>
          <w:szCs w:val="26"/>
        </w:rPr>
        <w:t xml:space="preserve"> A và B sao cho phù hợp</w:t>
      </w:r>
      <w:r>
        <w:rPr>
          <w:rFonts w:hint="default" w:ascii="Times New Roman" w:hAnsi="Times New Roman" w:cs="Times New Roman"/>
          <w:b/>
          <w:sz w:val="26"/>
          <w:szCs w:val="26"/>
          <w:lang w:val="vi-VN"/>
        </w:rPr>
        <w:t xml:space="preserve"> sao cho đúng với đặc điểm hình thành mỏ khoáng sản  nước ta.</w:t>
      </w:r>
      <w:r>
        <w:rPr>
          <w:rStyle w:val="7"/>
          <w:rFonts w:hint="default" w:ascii="Arial" w:hAnsi="Arial" w:cs="Arial"/>
          <w:i w:val="0"/>
          <w:iCs w:val="0"/>
          <w:caps w:val="0"/>
          <w:color w:val="FFFFFF"/>
          <w:spacing w:val="0"/>
          <w:sz w:val="26"/>
          <w:szCs w:val="26"/>
          <w:shd w:val="clear" w:fill="FFFFFF"/>
        </w:rPr>
        <w:t>c và Trường Sơn Nam.</w:t>
      </w:r>
    </w:p>
    <w:tbl>
      <w:tblPr>
        <w:tblStyle w:val="4"/>
        <w:tblW w:w="89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15" w:type="dxa"/>
          <w:left w:w="15" w:type="dxa"/>
          <w:bottom w:w="15" w:type="dxa"/>
          <w:right w:w="15" w:type="dxa"/>
        </w:tblCellMar>
      </w:tblPr>
      <w:tblGrid>
        <w:gridCol w:w="3179"/>
        <w:gridCol w:w="5736"/>
      </w:tblGrid>
      <w:tr w14:paraId="044B87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PrEx>
        <w:tc>
          <w:tcPr>
            <w:tcW w:w="3179" w:type="dxa"/>
            <w:shd w:val="clear" w:color="auto" w:fill="auto"/>
            <w:tcMar>
              <w:top w:w="60" w:type="dxa"/>
              <w:left w:w="60" w:type="dxa"/>
              <w:bottom w:w="60" w:type="dxa"/>
              <w:right w:w="60" w:type="dxa"/>
            </w:tcMar>
            <w:vAlign w:val="top"/>
          </w:tcPr>
          <w:p w14:paraId="3DC3AADC">
            <w:pPr>
              <w:pStyle w:val="6"/>
              <w:keepNext w:val="0"/>
              <w:keepLines w:val="0"/>
              <w:widowControl/>
              <w:suppressLineNumbers w:val="0"/>
              <w:bidi w:val="0"/>
              <w:jc w:val="center"/>
              <w:rPr>
                <w:b/>
                <w:bCs/>
                <w:sz w:val="26"/>
                <w:szCs w:val="26"/>
              </w:rPr>
            </w:pPr>
            <w:r>
              <w:rPr>
                <w:b/>
                <w:bCs/>
                <w:sz w:val="26"/>
                <w:szCs w:val="26"/>
              </w:rPr>
              <w:t>Cột A</w:t>
            </w:r>
          </w:p>
        </w:tc>
        <w:tc>
          <w:tcPr>
            <w:tcW w:w="5736" w:type="dxa"/>
            <w:shd w:val="clear" w:color="auto" w:fill="auto"/>
            <w:tcMar>
              <w:top w:w="60" w:type="dxa"/>
              <w:left w:w="60" w:type="dxa"/>
              <w:bottom w:w="60" w:type="dxa"/>
              <w:right w:w="60" w:type="dxa"/>
            </w:tcMar>
            <w:vAlign w:val="top"/>
          </w:tcPr>
          <w:p w14:paraId="7A51BF55">
            <w:pPr>
              <w:pStyle w:val="6"/>
              <w:keepNext w:val="0"/>
              <w:keepLines w:val="0"/>
              <w:widowControl/>
              <w:suppressLineNumbers w:val="0"/>
              <w:bidi w:val="0"/>
              <w:jc w:val="center"/>
              <w:rPr>
                <w:b/>
                <w:bCs/>
                <w:sz w:val="26"/>
                <w:szCs w:val="26"/>
              </w:rPr>
            </w:pPr>
            <w:r>
              <w:rPr>
                <w:b/>
                <w:bCs/>
                <w:sz w:val="26"/>
                <w:szCs w:val="26"/>
              </w:rPr>
              <w:t>Cột B</w:t>
            </w:r>
          </w:p>
        </w:tc>
      </w:tr>
      <w:tr w14:paraId="574DD9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c>
          <w:tcPr>
            <w:tcW w:w="3179" w:type="dxa"/>
            <w:vMerge w:val="restart"/>
            <w:shd w:val="clear" w:color="auto" w:fill="auto"/>
            <w:tcMar>
              <w:top w:w="60" w:type="dxa"/>
              <w:left w:w="60" w:type="dxa"/>
              <w:bottom w:w="60" w:type="dxa"/>
              <w:right w:w="60" w:type="dxa"/>
            </w:tcMar>
            <w:vAlign w:val="top"/>
          </w:tcPr>
          <w:p w14:paraId="0F6E0732">
            <w:pPr>
              <w:pStyle w:val="6"/>
              <w:keepNext w:val="0"/>
              <w:keepLines w:val="0"/>
              <w:widowControl/>
              <w:suppressLineNumbers w:val="0"/>
              <w:bidi w:val="0"/>
              <w:rPr>
                <w:rFonts w:hint="default"/>
                <w:sz w:val="26"/>
                <w:szCs w:val="26"/>
                <w:lang w:val="vi-VN"/>
              </w:rPr>
            </w:pPr>
            <w:r>
              <w:rPr>
                <w:sz w:val="26"/>
                <w:szCs w:val="26"/>
              </w:rPr>
              <w:t xml:space="preserve">1. </w:t>
            </w:r>
            <w:r>
              <w:rPr>
                <w:rFonts w:hint="default"/>
                <w:sz w:val="26"/>
                <w:szCs w:val="26"/>
                <w:lang w:val="vi-VN"/>
              </w:rPr>
              <w:t>Đất feralit</w:t>
            </w:r>
          </w:p>
          <w:p w14:paraId="2DB10713">
            <w:pPr>
              <w:pStyle w:val="6"/>
              <w:keepNext w:val="0"/>
              <w:keepLines w:val="0"/>
              <w:widowControl/>
              <w:suppressLineNumbers w:val="0"/>
              <w:bidi w:val="0"/>
              <w:rPr>
                <w:rFonts w:hint="default"/>
                <w:sz w:val="26"/>
                <w:szCs w:val="26"/>
                <w:lang w:val="vi-VN"/>
              </w:rPr>
            </w:pPr>
          </w:p>
        </w:tc>
        <w:tc>
          <w:tcPr>
            <w:tcW w:w="5736" w:type="dxa"/>
            <w:shd w:val="clear" w:color="auto" w:fill="auto"/>
            <w:tcMar>
              <w:top w:w="60" w:type="dxa"/>
              <w:left w:w="60" w:type="dxa"/>
              <w:bottom w:w="60" w:type="dxa"/>
              <w:right w:w="60" w:type="dxa"/>
            </w:tcMar>
            <w:vAlign w:val="top"/>
          </w:tcPr>
          <w:p w14:paraId="27D54C51">
            <w:pPr>
              <w:numPr>
                <w:ilvl w:val="0"/>
                <w:numId w:val="1"/>
              </w:numPr>
              <w:rPr>
                <w:rFonts w:hint="default" w:ascii="Times New Roman" w:hAnsi="Times New Roman" w:cs="Times New Roman"/>
                <w:color w:val="auto"/>
                <w:sz w:val="26"/>
                <w:szCs w:val="26"/>
                <w:lang w:val="vi-VN"/>
              </w:rPr>
            </w:pPr>
            <w:r>
              <w:rPr>
                <w:rFonts w:hint="default" w:ascii="Times New Roman" w:hAnsi="Times New Roman"/>
                <w:color w:val="auto"/>
                <w:sz w:val="26"/>
                <w:szCs w:val="26"/>
                <w:lang w:val="vi-VN"/>
              </w:rPr>
              <w:t>Thích hợp trồng các cây công nghiệp lâu năm, cây dược liệu và các loại cây ăn quả.</w:t>
            </w:r>
          </w:p>
        </w:tc>
      </w:tr>
      <w:tr w14:paraId="3DF1D8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c>
          <w:tcPr>
            <w:tcW w:w="3179" w:type="dxa"/>
            <w:vMerge w:val="continue"/>
            <w:shd w:val="clear" w:color="auto" w:fill="auto"/>
            <w:tcMar>
              <w:top w:w="60" w:type="dxa"/>
              <w:left w:w="60" w:type="dxa"/>
              <w:bottom w:w="60" w:type="dxa"/>
              <w:right w:w="60" w:type="dxa"/>
            </w:tcMar>
            <w:vAlign w:val="top"/>
          </w:tcPr>
          <w:p w14:paraId="4AB7D2CE">
            <w:pPr>
              <w:rPr>
                <w:rFonts w:hint="eastAsia" w:ascii="SimSun"/>
                <w:sz w:val="26"/>
                <w:szCs w:val="26"/>
              </w:rPr>
            </w:pPr>
          </w:p>
        </w:tc>
        <w:tc>
          <w:tcPr>
            <w:tcW w:w="5736" w:type="dxa"/>
            <w:shd w:val="clear" w:color="auto" w:fill="auto"/>
            <w:tcMar>
              <w:top w:w="60" w:type="dxa"/>
              <w:left w:w="60" w:type="dxa"/>
              <w:bottom w:w="60" w:type="dxa"/>
              <w:right w:w="60" w:type="dxa"/>
            </w:tcMar>
            <w:vAlign w:val="top"/>
          </w:tcPr>
          <w:p w14:paraId="5CA1786E">
            <w:pPr>
              <w:numPr>
                <w:ilvl w:val="0"/>
                <w:numId w:val="1"/>
              </w:numPr>
              <w:ind w:left="0" w:leftChars="0" w:firstLine="0" w:firstLineChars="0"/>
              <w:jc w:val="left"/>
              <w:rPr>
                <w:rFonts w:hint="default" w:ascii="Times New Roman" w:hAnsi="Times New Roman" w:cs="Times New Roman"/>
                <w:color w:val="auto"/>
                <w:sz w:val="26"/>
                <w:szCs w:val="26"/>
              </w:rPr>
            </w:pPr>
            <w:r>
              <w:rPr>
                <w:rFonts w:hint="default" w:ascii="Times New Roman" w:hAnsi="Times New Roman" w:cs="Times New Roman"/>
                <w:color w:val="auto"/>
                <w:sz w:val="26"/>
                <w:szCs w:val="26"/>
                <w:lang w:val="vi-VN"/>
              </w:rPr>
              <w:t>Thích hợp trồng cây thông, cây dừa, rừng phòng hộ đầu nguồn.</w:t>
            </w:r>
          </w:p>
        </w:tc>
      </w:tr>
      <w:tr w14:paraId="49D1CA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c>
          <w:tcPr>
            <w:tcW w:w="3179" w:type="dxa"/>
            <w:vMerge w:val="restart"/>
            <w:shd w:val="clear" w:color="auto" w:fill="auto"/>
            <w:tcMar>
              <w:top w:w="60" w:type="dxa"/>
              <w:left w:w="60" w:type="dxa"/>
              <w:bottom w:w="60" w:type="dxa"/>
              <w:right w:w="60" w:type="dxa"/>
            </w:tcMar>
            <w:vAlign w:val="top"/>
          </w:tcPr>
          <w:p w14:paraId="28FB345C">
            <w:pPr>
              <w:pStyle w:val="6"/>
              <w:keepNext w:val="0"/>
              <w:keepLines w:val="0"/>
              <w:widowControl/>
              <w:suppressLineNumbers w:val="0"/>
              <w:bidi w:val="0"/>
              <w:rPr>
                <w:rFonts w:hint="default"/>
                <w:sz w:val="26"/>
                <w:szCs w:val="26"/>
                <w:lang w:val="vi-VN"/>
              </w:rPr>
            </w:pPr>
            <w:r>
              <w:rPr>
                <w:sz w:val="26"/>
                <w:szCs w:val="26"/>
              </w:rPr>
              <w:t xml:space="preserve">2. </w:t>
            </w:r>
            <w:r>
              <w:rPr>
                <w:rFonts w:hint="default"/>
                <w:sz w:val="26"/>
                <w:szCs w:val="26"/>
                <w:lang w:val="vi-VN"/>
              </w:rPr>
              <w:t>Đất phù sa</w:t>
            </w:r>
          </w:p>
          <w:p w14:paraId="22D21823">
            <w:pPr>
              <w:pStyle w:val="6"/>
              <w:keepNext w:val="0"/>
              <w:keepLines w:val="0"/>
              <w:widowControl/>
              <w:suppressLineNumbers w:val="0"/>
              <w:bidi w:val="0"/>
              <w:rPr>
                <w:rFonts w:hint="default"/>
                <w:sz w:val="26"/>
                <w:szCs w:val="26"/>
                <w:lang w:val="vi-VN"/>
              </w:rPr>
            </w:pPr>
          </w:p>
        </w:tc>
        <w:tc>
          <w:tcPr>
            <w:tcW w:w="5736" w:type="dxa"/>
            <w:shd w:val="clear" w:color="auto" w:fill="auto"/>
            <w:tcMar>
              <w:top w:w="60" w:type="dxa"/>
              <w:left w:w="60" w:type="dxa"/>
              <w:bottom w:w="60" w:type="dxa"/>
              <w:right w:w="60" w:type="dxa"/>
            </w:tcMar>
            <w:vAlign w:val="top"/>
          </w:tcPr>
          <w:p w14:paraId="1C613AD5">
            <w:pPr>
              <w:rPr>
                <w:rFonts w:hint="default" w:ascii="Times New Roman" w:hAnsi="Times New Roman" w:cs="Times New Roman"/>
                <w:color w:val="auto"/>
                <w:sz w:val="26"/>
                <w:szCs w:val="26"/>
                <w:lang w:val="vi-VN"/>
              </w:rPr>
            </w:pPr>
            <w:r>
              <w:rPr>
                <w:rFonts w:hint="default" w:ascii="Times New Roman" w:hAnsi="Times New Roman" w:cs="Times New Roman"/>
                <w:color w:val="auto"/>
                <w:sz w:val="26"/>
                <w:szCs w:val="26"/>
                <w:lang w:val="vi-VN"/>
              </w:rPr>
              <w:t xml:space="preserve">C. </w:t>
            </w:r>
            <w:r>
              <w:rPr>
                <w:rFonts w:hint="default" w:ascii="Times New Roman" w:hAnsi="Times New Roman"/>
                <w:color w:val="auto"/>
                <w:sz w:val="26"/>
                <w:szCs w:val="26"/>
                <w:lang w:val="vi-VN"/>
              </w:rPr>
              <w:t>Thích hợp trồng cây sản xuất lương thực, cây công nghiệp hàng năm và cây ăn quả.</w:t>
            </w:r>
          </w:p>
        </w:tc>
      </w:tr>
      <w:tr w14:paraId="47E5E6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c>
          <w:tcPr>
            <w:tcW w:w="3179" w:type="dxa"/>
            <w:vMerge w:val="continue"/>
            <w:shd w:val="clear" w:color="auto" w:fill="auto"/>
            <w:tcMar>
              <w:top w:w="60" w:type="dxa"/>
              <w:left w:w="60" w:type="dxa"/>
              <w:bottom w:w="60" w:type="dxa"/>
              <w:right w:w="60" w:type="dxa"/>
            </w:tcMar>
            <w:vAlign w:val="top"/>
          </w:tcPr>
          <w:p w14:paraId="154117C7">
            <w:pPr>
              <w:pStyle w:val="6"/>
              <w:keepNext w:val="0"/>
              <w:keepLines w:val="0"/>
              <w:widowControl/>
              <w:suppressLineNumbers w:val="0"/>
              <w:bidi w:val="0"/>
              <w:rPr>
                <w:sz w:val="26"/>
                <w:szCs w:val="26"/>
              </w:rPr>
            </w:pPr>
          </w:p>
        </w:tc>
        <w:tc>
          <w:tcPr>
            <w:tcW w:w="5736" w:type="dxa"/>
            <w:shd w:val="clear" w:color="auto" w:fill="auto"/>
            <w:tcMar>
              <w:top w:w="60" w:type="dxa"/>
              <w:left w:w="60" w:type="dxa"/>
              <w:bottom w:w="60" w:type="dxa"/>
              <w:right w:w="60" w:type="dxa"/>
            </w:tcMar>
            <w:vAlign w:val="top"/>
          </w:tcPr>
          <w:p w14:paraId="32B86DF1">
            <w:pPr>
              <w:numPr>
                <w:ilvl w:val="0"/>
                <w:numId w:val="2"/>
              </w:numPr>
              <w:ind w:leftChars="0"/>
              <w:jc w:val="left"/>
              <w:rPr>
                <w:rFonts w:hint="default" w:ascii="Times New Roman" w:hAnsi="Times New Roman" w:cs="Times New Roman"/>
                <w:color w:val="auto"/>
                <w:sz w:val="26"/>
                <w:szCs w:val="26"/>
                <w:lang w:val="vi-VN"/>
              </w:rPr>
            </w:pPr>
            <w:r>
              <w:rPr>
                <w:rFonts w:hint="default" w:ascii="Times New Roman" w:hAnsi="Times New Roman"/>
                <w:color w:val="auto"/>
                <w:sz w:val="26"/>
                <w:szCs w:val="26"/>
                <w:lang w:val="vi-VN"/>
              </w:rPr>
              <w:t>Thích hợp trồng các cây lương thực, cây công nghiệp lâu năm và cây ăn quả.</w:t>
            </w:r>
          </w:p>
        </w:tc>
      </w:tr>
    </w:tbl>
    <w:p w14:paraId="4013A25F">
      <w:pPr>
        <w:rPr>
          <w:rFonts w:hint="default" w:ascii="Times New Roman" w:hAnsi="Times New Roman" w:cs="Times New Roman"/>
          <w:b/>
          <w:sz w:val="26"/>
          <w:szCs w:val="26"/>
        </w:rPr>
      </w:pPr>
      <w:r>
        <w:rPr>
          <w:rFonts w:hint="default" w:ascii="Times New Roman" w:hAnsi="Times New Roman" w:cs="Times New Roman"/>
          <w:b/>
          <w:sz w:val="26"/>
          <w:szCs w:val="26"/>
        </w:rPr>
        <w:t xml:space="preserve">II/ TỰ LUẬN: (3,0 điểm). </w:t>
      </w:r>
    </w:p>
    <w:p w14:paraId="720558F3">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0" w:afterAutospacing="0" w:line="240" w:lineRule="auto"/>
        <w:ind w:left="0" w:right="0" w:firstLine="0"/>
        <w:jc w:val="both"/>
        <w:textAlignment w:val="auto"/>
        <w:rPr>
          <w:rFonts w:hint="default" w:ascii="Times New Roman" w:hAnsi="Times New Roman" w:cs="Times New Roman"/>
          <w:b/>
          <w:sz w:val="26"/>
          <w:szCs w:val="26"/>
        </w:rPr>
      </w:pPr>
      <w:r>
        <w:rPr>
          <w:rFonts w:hint="default" w:ascii="Times New Roman" w:hAnsi="Times New Roman" w:cs="Times New Roman"/>
          <w:b/>
          <w:sz w:val="26"/>
          <w:szCs w:val="26"/>
        </w:rPr>
        <w:t>Câu 1. (</w:t>
      </w:r>
      <w:r>
        <w:rPr>
          <w:rFonts w:hint="default" w:ascii="Times New Roman" w:hAnsi="Times New Roman" w:cs="Times New Roman"/>
          <w:b/>
          <w:sz w:val="26"/>
          <w:szCs w:val="26"/>
          <w:lang w:val="vi-VN"/>
        </w:rPr>
        <w:t>1.5</w:t>
      </w:r>
      <w:r>
        <w:rPr>
          <w:rFonts w:hint="default" w:ascii="Times New Roman" w:hAnsi="Times New Roman" w:cs="Times New Roman"/>
          <w:b/>
          <w:sz w:val="26"/>
          <w:szCs w:val="26"/>
        </w:rPr>
        <w:t xml:space="preserve"> điểm)</w:t>
      </w:r>
      <w:r>
        <w:rPr>
          <w:rFonts w:hint="default" w:ascii="Times New Roman" w:hAnsi="Times New Roman" w:cs="Times New Roman"/>
          <w:b/>
          <w:sz w:val="26"/>
          <w:szCs w:val="26"/>
          <w:lang w:val="vi-VN"/>
        </w:rPr>
        <w:t>:</w:t>
      </w:r>
      <w:r>
        <w:rPr>
          <w:rFonts w:hint="default" w:ascii="Times New Roman" w:hAnsi="Times New Roman" w:cs="Times New Roman"/>
          <w:sz w:val="26"/>
          <w:szCs w:val="26"/>
        </w:rPr>
        <w:t xml:space="preserve"> </w:t>
      </w:r>
      <w:r>
        <w:rPr>
          <w:rFonts w:hint="default" w:eastAsia="sans-serif" w:cs="Times New Roman"/>
          <w:b w:val="0"/>
          <w:bCs w:val="0"/>
          <w:i w:val="0"/>
          <w:iCs w:val="0"/>
          <w:caps w:val="0"/>
          <w:color w:val="auto"/>
          <w:spacing w:val="0"/>
          <w:sz w:val="26"/>
          <w:szCs w:val="26"/>
          <w:shd w:val="clear" w:fill="FFFFFF"/>
          <w:lang w:val="vi-VN"/>
        </w:rPr>
        <w:t xml:space="preserve"> Trình bày vùng đặc quyền kinh tế và thềm lục địa nước ta?</w:t>
      </w:r>
    </w:p>
    <w:p w14:paraId="5AB53A3E">
      <w:pPr>
        <w:numPr>
          <w:ilvl w:val="0"/>
          <w:numId w:val="0"/>
        </w:numPr>
        <w:ind w:leftChars="0"/>
        <w:rPr>
          <w:rFonts w:hint="default" w:ascii="Times New Roman" w:hAnsi="Times New Roman" w:cs="Times New Roman"/>
          <w:b/>
          <w:sz w:val="26"/>
          <w:szCs w:val="26"/>
        </w:rPr>
      </w:pPr>
    </w:p>
    <w:p w14:paraId="3D33CBFB">
      <w:pPr>
        <w:numPr>
          <w:ilvl w:val="0"/>
          <w:numId w:val="0"/>
        </w:numPr>
        <w:ind w:leftChars="0"/>
        <w:rPr>
          <w:rFonts w:hint="default" w:ascii="Times New Roman" w:hAnsi="Times New Roman" w:cs="Times New Roman"/>
          <w:b/>
          <w:sz w:val="26"/>
          <w:szCs w:val="26"/>
          <w:lang w:val="vi-VN"/>
        </w:rPr>
      </w:pPr>
      <w:r>
        <w:rPr>
          <w:rFonts w:hint="default" w:ascii="Times New Roman" w:hAnsi="Times New Roman" w:cs="Times New Roman"/>
          <w:b/>
          <w:sz w:val="26"/>
          <w:szCs w:val="26"/>
        </w:rPr>
        <w:t xml:space="preserve">Câu </w:t>
      </w:r>
      <w:r>
        <w:rPr>
          <w:rFonts w:hint="default" w:ascii="Times New Roman" w:hAnsi="Times New Roman" w:cs="Times New Roman"/>
          <w:b/>
          <w:sz w:val="26"/>
          <w:szCs w:val="26"/>
          <w:lang w:val="vi-VN"/>
        </w:rPr>
        <w:t>2</w:t>
      </w:r>
      <w:r>
        <w:rPr>
          <w:rFonts w:hint="default" w:ascii="Times New Roman" w:hAnsi="Times New Roman" w:cs="Times New Roman"/>
          <w:b/>
          <w:sz w:val="26"/>
          <w:szCs w:val="26"/>
        </w:rPr>
        <w:t>. (</w:t>
      </w:r>
      <w:r>
        <w:rPr>
          <w:rFonts w:hint="default" w:ascii="Times New Roman" w:hAnsi="Times New Roman" w:cs="Times New Roman"/>
          <w:b/>
          <w:sz w:val="26"/>
          <w:szCs w:val="26"/>
          <w:lang w:val="vi-VN"/>
        </w:rPr>
        <w:t>1</w:t>
      </w:r>
      <w:r>
        <w:rPr>
          <w:rFonts w:hint="default" w:ascii="Times New Roman" w:hAnsi="Times New Roman" w:cs="Times New Roman"/>
          <w:b/>
          <w:sz w:val="26"/>
          <w:szCs w:val="26"/>
        </w:rPr>
        <w:t>,</w:t>
      </w:r>
      <w:r>
        <w:rPr>
          <w:rFonts w:hint="default" w:ascii="Times New Roman" w:hAnsi="Times New Roman" w:cs="Times New Roman"/>
          <w:b/>
          <w:sz w:val="26"/>
          <w:szCs w:val="26"/>
          <w:lang w:val="vi-VN"/>
        </w:rPr>
        <w:t>5</w:t>
      </w:r>
      <w:r>
        <w:rPr>
          <w:rFonts w:hint="default" w:ascii="Times New Roman" w:hAnsi="Times New Roman" w:cs="Times New Roman"/>
          <w:b/>
          <w:sz w:val="26"/>
          <w:szCs w:val="26"/>
        </w:rPr>
        <w:t xml:space="preserve"> điểm)</w:t>
      </w:r>
      <w:r>
        <w:rPr>
          <w:rFonts w:hint="default" w:ascii="Times New Roman" w:hAnsi="Times New Roman" w:cs="Times New Roman"/>
          <w:b/>
          <w:sz w:val="26"/>
          <w:szCs w:val="26"/>
          <w:lang w:val="vi-VN"/>
        </w:rPr>
        <w:t xml:space="preserve">:  </w:t>
      </w:r>
    </w:p>
    <w:p w14:paraId="5629183F">
      <w:pPr>
        <w:numPr>
          <w:ilvl w:val="0"/>
          <w:numId w:val="0"/>
        </w:numPr>
        <w:ind w:leftChars="0"/>
        <w:jc w:val="center"/>
        <w:rPr>
          <w:rFonts w:hint="default" w:ascii="Times New Roman" w:hAnsi="Times New Roman" w:cs="Times New Roman"/>
          <w:b/>
          <w:sz w:val="26"/>
          <w:szCs w:val="26"/>
          <w:lang w:val="vi-VN"/>
        </w:rPr>
      </w:pPr>
      <w:r>
        <w:rPr>
          <w:rStyle w:val="7"/>
          <w:rFonts w:hint="default" w:ascii="Times New Roman" w:hAnsi="Times New Roman" w:eastAsia="SimSun" w:cs="Times New Roman"/>
          <w:b/>
          <w:bCs/>
          <w:i w:val="0"/>
          <w:iCs w:val="0"/>
          <w:color w:val="333333"/>
          <w:spacing w:val="0"/>
          <w:sz w:val="28"/>
          <w:szCs w:val="28"/>
          <w:shd w:val="clear" w:fill="FFFFFF"/>
        </w:rPr>
        <w:t xml:space="preserve">BẢNG </w:t>
      </w:r>
      <w:r>
        <w:rPr>
          <w:rStyle w:val="7"/>
          <w:rFonts w:hint="default" w:ascii="Times New Roman" w:hAnsi="Times New Roman" w:eastAsia="SimSun" w:cs="Times New Roman"/>
          <w:b/>
          <w:bCs/>
          <w:i w:val="0"/>
          <w:iCs w:val="0"/>
          <w:color w:val="333333"/>
          <w:spacing w:val="0"/>
          <w:sz w:val="28"/>
          <w:szCs w:val="28"/>
          <w:shd w:val="clear" w:fill="FFFFFF"/>
          <w:lang w:val="vi-VN"/>
        </w:rPr>
        <w:t>1</w:t>
      </w:r>
      <w:r>
        <w:rPr>
          <w:rStyle w:val="7"/>
          <w:rFonts w:hint="default" w:ascii="Times New Roman" w:hAnsi="Times New Roman" w:eastAsia="SimSun" w:cs="Times New Roman"/>
          <w:b/>
          <w:bCs/>
          <w:i w:val="0"/>
          <w:iCs w:val="0"/>
          <w:color w:val="333333"/>
          <w:spacing w:val="0"/>
          <w:sz w:val="28"/>
          <w:szCs w:val="28"/>
          <w:shd w:val="clear" w:fill="FFFFFF"/>
        </w:rPr>
        <w:t>. HIỆN TRẠNG THOÁI HÓA ĐẤT NÔNG NGHIỆP NĂM 2020</w:t>
      </w:r>
    </w:p>
    <w:tbl>
      <w:tblPr>
        <w:tblStyle w:val="8"/>
        <w:tblW w:w="472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8"/>
        <w:gridCol w:w="1765"/>
        <w:gridCol w:w="1485"/>
        <w:gridCol w:w="1420"/>
        <w:gridCol w:w="1677"/>
        <w:gridCol w:w="2258"/>
      </w:tblGrid>
      <w:tr w14:paraId="7A61B0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trPr>
        <w:tc>
          <w:tcPr>
            <w:tcW w:w="380" w:type="pct"/>
          </w:tcPr>
          <w:p w14:paraId="265EC287">
            <w:pPr>
              <w:numPr>
                <w:ilvl w:val="0"/>
                <w:numId w:val="0"/>
              </w:numPr>
              <w:rPr>
                <w:rFonts w:hint="default" w:ascii="Times New Roman" w:hAnsi="Times New Roman" w:cs="Times New Roman"/>
                <w:b/>
                <w:bCs/>
                <w:sz w:val="26"/>
                <w:szCs w:val="26"/>
                <w:vertAlign w:val="baseline"/>
                <w:lang w:val="vi-VN"/>
              </w:rPr>
            </w:pPr>
            <w:r>
              <w:rPr>
                <w:rFonts w:hint="default" w:ascii="Times New Roman" w:hAnsi="Times New Roman" w:cs="Times New Roman"/>
                <w:b/>
                <w:bCs/>
                <w:sz w:val="26"/>
                <w:szCs w:val="26"/>
                <w:vertAlign w:val="baseline"/>
                <w:lang w:val="vi-VN"/>
              </w:rPr>
              <w:t>STT</w:t>
            </w:r>
          </w:p>
        </w:tc>
        <w:tc>
          <w:tcPr>
            <w:tcW w:w="947" w:type="pct"/>
            <w:shd w:val="clear" w:color="auto" w:fill="auto"/>
            <w:vAlign w:val="top"/>
          </w:tcPr>
          <w:p w14:paraId="12CDAAB5">
            <w:pPr>
              <w:numPr>
                <w:ilvl w:val="0"/>
                <w:numId w:val="0"/>
              </w:numPr>
              <w:ind w:left="0" w:leftChars="0" w:firstLine="0" w:firstLineChars="0"/>
              <w:jc w:val="center"/>
              <w:rPr>
                <w:rFonts w:hint="default" w:ascii="Times New Roman" w:hAnsi="Times New Roman" w:eastAsia="Calibri" w:cs="Times New Roman"/>
                <w:b/>
                <w:bCs/>
                <w:sz w:val="26"/>
                <w:szCs w:val="26"/>
                <w:vertAlign w:val="baseline"/>
                <w:lang w:val="vi-VN" w:eastAsia="en-US" w:bidi="ar-SA"/>
              </w:rPr>
            </w:pPr>
            <w:r>
              <w:rPr>
                <w:rFonts w:hint="default" w:ascii="Times New Roman" w:hAnsi="Times New Roman" w:cs="Times New Roman"/>
                <w:b/>
                <w:bCs/>
                <w:sz w:val="26"/>
                <w:szCs w:val="26"/>
                <w:vertAlign w:val="baseline"/>
                <w:lang w:val="vi-VN"/>
              </w:rPr>
              <w:t>Mức độ thoái hóa đất</w:t>
            </w:r>
          </w:p>
        </w:tc>
        <w:tc>
          <w:tcPr>
            <w:tcW w:w="797" w:type="pct"/>
          </w:tcPr>
          <w:p w14:paraId="41F34A44">
            <w:pPr>
              <w:numPr>
                <w:ilvl w:val="0"/>
                <w:numId w:val="0"/>
              </w:numPr>
              <w:jc w:val="center"/>
              <w:rPr>
                <w:rFonts w:hint="default" w:ascii="Times New Roman" w:hAnsi="Times New Roman" w:cs="Times New Roman"/>
                <w:b/>
                <w:bCs/>
                <w:sz w:val="26"/>
                <w:szCs w:val="26"/>
                <w:vertAlign w:val="baseline"/>
                <w:lang w:val="vi-VN"/>
              </w:rPr>
            </w:pPr>
            <w:r>
              <w:rPr>
                <w:rFonts w:hint="default" w:ascii="Times New Roman" w:hAnsi="Times New Roman" w:cs="Times New Roman"/>
                <w:b/>
                <w:bCs/>
                <w:sz w:val="26"/>
                <w:szCs w:val="26"/>
                <w:vertAlign w:val="baseline"/>
                <w:lang w:val="vi-VN"/>
              </w:rPr>
              <w:t>Diện tích</w:t>
            </w:r>
          </w:p>
          <w:p w14:paraId="3BACBB62">
            <w:pPr>
              <w:numPr>
                <w:ilvl w:val="0"/>
                <w:numId w:val="0"/>
              </w:numPr>
              <w:jc w:val="center"/>
              <w:rPr>
                <w:rFonts w:hint="default" w:ascii="Times New Roman" w:hAnsi="Times New Roman" w:cs="Times New Roman"/>
                <w:b/>
                <w:bCs/>
                <w:sz w:val="26"/>
                <w:szCs w:val="26"/>
                <w:vertAlign w:val="baseline"/>
                <w:lang w:val="vi-VN"/>
              </w:rPr>
            </w:pPr>
            <w:r>
              <w:rPr>
                <w:rFonts w:hint="default" w:ascii="Times New Roman" w:hAnsi="Times New Roman" w:cs="Times New Roman"/>
                <w:b/>
                <w:bCs/>
                <w:sz w:val="26"/>
                <w:szCs w:val="26"/>
                <w:vertAlign w:val="baseline"/>
                <w:lang w:val="vi-VN"/>
              </w:rPr>
              <w:t xml:space="preserve"> ( ha)</w:t>
            </w:r>
          </w:p>
        </w:tc>
        <w:tc>
          <w:tcPr>
            <w:tcW w:w="762" w:type="pct"/>
          </w:tcPr>
          <w:p w14:paraId="5DE6D337">
            <w:pPr>
              <w:numPr>
                <w:ilvl w:val="0"/>
                <w:numId w:val="0"/>
              </w:numPr>
              <w:jc w:val="center"/>
              <w:rPr>
                <w:rFonts w:hint="default" w:ascii="Times New Roman" w:hAnsi="Times New Roman" w:cs="Times New Roman"/>
                <w:b/>
                <w:bCs/>
                <w:sz w:val="26"/>
                <w:szCs w:val="26"/>
                <w:vertAlign w:val="baseline"/>
                <w:lang w:val="vi-VN"/>
              </w:rPr>
            </w:pPr>
            <w:r>
              <w:rPr>
                <w:rFonts w:hint="default" w:ascii="Times New Roman" w:hAnsi="Times New Roman" w:cs="Times New Roman"/>
                <w:b/>
                <w:bCs/>
                <w:sz w:val="26"/>
                <w:szCs w:val="26"/>
                <w:vertAlign w:val="baseline"/>
                <w:lang w:val="vi-VN"/>
              </w:rPr>
              <w:t>Cơ cấu</w:t>
            </w:r>
          </w:p>
          <w:p w14:paraId="101668EB">
            <w:pPr>
              <w:numPr>
                <w:ilvl w:val="0"/>
                <w:numId w:val="0"/>
              </w:numPr>
              <w:jc w:val="center"/>
              <w:rPr>
                <w:rFonts w:hint="default" w:ascii="Times New Roman" w:hAnsi="Times New Roman" w:cs="Times New Roman"/>
                <w:b/>
                <w:bCs/>
                <w:sz w:val="26"/>
                <w:szCs w:val="26"/>
                <w:vertAlign w:val="baseline"/>
                <w:lang w:val="vi-VN"/>
              </w:rPr>
            </w:pPr>
            <w:r>
              <w:rPr>
                <w:rFonts w:hint="default" w:ascii="Times New Roman" w:hAnsi="Times New Roman" w:cs="Times New Roman"/>
                <w:b/>
                <w:bCs/>
                <w:sz w:val="26"/>
                <w:szCs w:val="26"/>
                <w:vertAlign w:val="baseline"/>
                <w:lang w:val="vi-VN"/>
              </w:rPr>
              <w:t>(%)</w:t>
            </w:r>
          </w:p>
        </w:tc>
        <w:tc>
          <w:tcPr>
            <w:tcW w:w="900" w:type="pct"/>
          </w:tcPr>
          <w:p w14:paraId="2212A9B6">
            <w:pPr>
              <w:numPr>
                <w:ilvl w:val="0"/>
                <w:numId w:val="0"/>
              </w:numPr>
              <w:jc w:val="center"/>
              <w:rPr>
                <w:rFonts w:hint="default" w:ascii="Times New Roman" w:hAnsi="Times New Roman" w:cs="Times New Roman"/>
                <w:b/>
                <w:bCs/>
                <w:sz w:val="26"/>
                <w:szCs w:val="26"/>
                <w:vertAlign w:val="baseline"/>
                <w:lang w:val="vi-VN"/>
              </w:rPr>
            </w:pPr>
            <w:r>
              <w:rPr>
                <w:rFonts w:hint="default" w:ascii="Times New Roman" w:hAnsi="Times New Roman" w:cs="Times New Roman"/>
                <w:b/>
                <w:bCs/>
                <w:sz w:val="26"/>
                <w:szCs w:val="26"/>
                <w:vertAlign w:val="baseline"/>
                <w:lang w:val="vi-VN"/>
              </w:rPr>
              <w:t>So với diện tích điều tra</w:t>
            </w:r>
          </w:p>
          <w:p w14:paraId="2CC51CEA">
            <w:pPr>
              <w:numPr>
                <w:ilvl w:val="0"/>
                <w:numId w:val="0"/>
              </w:numPr>
              <w:jc w:val="center"/>
              <w:rPr>
                <w:rFonts w:hint="default" w:ascii="Times New Roman" w:hAnsi="Times New Roman" w:cs="Times New Roman"/>
                <w:b/>
                <w:bCs/>
                <w:sz w:val="26"/>
                <w:szCs w:val="26"/>
                <w:vertAlign w:val="baseline"/>
                <w:lang w:val="vi-VN"/>
              </w:rPr>
            </w:pPr>
            <w:r>
              <w:rPr>
                <w:rFonts w:hint="default" w:ascii="Times New Roman" w:hAnsi="Times New Roman" w:cs="Times New Roman"/>
                <w:b/>
                <w:bCs/>
                <w:sz w:val="26"/>
                <w:szCs w:val="26"/>
                <w:vertAlign w:val="baseline"/>
                <w:lang w:val="vi-VN"/>
              </w:rPr>
              <w:t>(%)</w:t>
            </w:r>
          </w:p>
        </w:tc>
        <w:tc>
          <w:tcPr>
            <w:tcW w:w="1211" w:type="pct"/>
          </w:tcPr>
          <w:p w14:paraId="641BFA5F">
            <w:pPr>
              <w:numPr>
                <w:ilvl w:val="0"/>
                <w:numId w:val="0"/>
              </w:numPr>
              <w:jc w:val="center"/>
              <w:rPr>
                <w:rFonts w:hint="default" w:ascii="Times New Roman" w:hAnsi="Times New Roman" w:cs="Times New Roman"/>
                <w:b/>
                <w:bCs/>
                <w:sz w:val="26"/>
                <w:szCs w:val="26"/>
                <w:vertAlign w:val="baseline"/>
                <w:lang w:val="vi-VN"/>
              </w:rPr>
            </w:pPr>
            <w:r>
              <w:rPr>
                <w:rFonts w:hint="default" w:ascii="Times New Roman" w:hAnsi="Times New Roman" w:cs="Times New Roman"/>
                <w:b/>
                <w:bCs/>
                <w:sz w:val="26"/>
                <w:szCs w:val="26"/>
                <w:vertAlign w:val="baseline"/>
                <w:lang w:val="vi-VN"/>
              </w:rPr>
              <w:t>So với diện tích đất tự nhiên (%)</w:t>
            </w:r>
          </w:p>
        </w:tc>
      </w:tr>
      <w:tr w14:paraId="2964CA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trPr>
        <w:tc>
          <w:tcPr>
            <w:tcW w:w="380" w:type="pct"/>
          </w:tcPr>
          <w:p w14:paraId="17C3818D">
            <w:pPr>
              <w:numPr>
                <w:ilvl w:val="0"/>
                <w:numId w:val="0"/>
              </w:numPr>
              <w:rPr>
                <w:rFonts w:hint="default" w:ascii="Times New Roman" w:hAnsi="Times New Roman" w:cs="Times New Roman"/>
                <w:b w:val="0"/>
                <w:bCs w:val="0"/>
                <w:sz w:val="26"/>
                <w:szCs w:val="26"/>
                <w:vertAlign w:val="baseline"/>
                <w:lang w:val="vi-VN"/>
              </w:rPr>
            </w:pPr>
            <w:r>
              <w:rPr>
                <w:rFonts w:hint="default" w:ascii="Times New Roman" w:hAnsi="Times New Roman" w:cs="Times New Roman"/>
                <w:b w:val="0"/>
                <w:bCs w:val="0"/>
                <w:sz w:val="26"/>
                <w:szCs w:val="26"/>
                <w:vertAlign w:val="baseline"/>
                <w:lang w:val="vi-VN"/>
              </w:rPr>
              <w:t>1</w:t>
            </w:r>
          </w:p>
        </w:tc>
        <w:tc>
          <w:tcPr>
            <w:tcW w:w="947" w:type="pct"/>
            <w:shd w:val="clear" w:color="auto" w:fill="auto"/>
            <w:vAlign w:val="top"/>
          </w:tcPr>
          <w:p w14:paraId="3F7AE557">
            <w:pPr>
              <w:numPr>
                <w:ilvl w:val="0"/>
                <w:numId w:val="0"/>
              </w:numPr>
              <w:ind w:left="0" w:leftChars="0" w:firstLine="0" w:firstLineChars="0"/>
              <w:jc w:val="center"/>
              <w:rPr>
                <w:rFonts w:hint="default" w:ascii="Times New Roman" w:hAnsi="Times New Roman" w:eastAsia="Calibri" w:cs="Times New Roman"/>
                <w:b w:val="0"/>
                <w:bCs w:val="0"/>
                <w:sz w:val="26"/>
                <w:szCs w:val="26"/>
                <w:vertAlign w:val="baseline"/>
                <w:lang w:val="vi-VN" w:eastAsia="en-US" w:bidi="ar-SA"/>
              </w:rPr>
            </w:pPr>
            <w:r>
              <w:rPr>
                <w:rFonts w:hint="default" w:ascii="Times New Roman" w:hAnsi="Times New Roman" w:cs="Times New Roman"/>
                <w:b w:val="0"/>
                <w:bCs w:val="0"/>
                <w:sz w:val="26"/>
                <w:szCs w:val="26"/>
                <w:vertAlign w:val="baseline"/>
                <w:lang w:val="vi-VN" w:eastAsia="en-US" w:bidi="ar-SA"/>
              </w:rPr>
              <w:t>Nặng</w:t>
            </w:r>
          </w:p>
        </w:tc>
        <w:tc>
          <w:tcPr>
            <w:tcW w:w="797" w:type="pct"/>
          </w:tcPr>
          <w:p w14:paraId="3B153049">
            <w:pPr>
              <w:numPr>
                <w:ilvl w:val="0"/>
                <w:numId w:val="0"/>
              </w:numPr>
              <w:jc w:val="center"/>
              <w:rPr>
                <w:rFonts w:hint="default" w:ascii="Times New Roman" w:hAnsi="Times New Roman" w:cs="Times New Roman"/>
                <w:b w:val="0"/>
                <w:bCs w:val="0"/>
                <w:sz w:val="26"/>
                <w:szCs w:val="26"/>
                <w:vertAlign w:val="baseline"/>
                <w:lang w:val="vi-VN"/>
              </w:rPr>
            </w:pPr>
            <w:r>
              <w:rPr>
                <w:rFonts w:hint="default" w:ascii="Times New Roman" w:hAnsi="Times New Roman" w:cs="Times New Roman"/>
                <w:b w:val="0"/>
                <w:bCs w:val="0"/>
                <w:sz w:val="26"/>
                <w:szCs w:val="26"/>
                <w:vertAlign w:val="baseline"/>
                <w:lang w:val="vi-VN"/>
              </w:rPr>
              <w:t>1.207.000</w:t>
            </w:r>
          </w:p>
        </w:tc>
        <w:tc>
          <w:tcPr>
            <w:tcW w:w="762" w:type="pct"/>
          </w:tcPr>
          <w:p w14:paraId="4223549E">
            <w:pPr>
              <w:numPr>
                <w:ilvl w:val="0"/>
                <w:numId w:val="0"/>
              </w:numPr>
              <w:jc w:val="center"/>
              <w:rPr>
                <w:rFonts w:hint="default" w:ascii="Times New Roman" w:hAnsi="Times New Roman" w:cs="Times New Roman"/>
                <w:b w:val="0"/>
                <w:bCs w:val="0"/>
                <w:sz w:val="26"/>
                <w:szCs w:val="26"/>
                <w:vertAlign w:val="baseline"/>
                <w:lang w:val="vi-VN"/>
              </w:rPr>
            </w:pPr>
            <w:r>
              <w:rPr>
                <w:rFonts w:hint="default" w:ascii="Times New Roman" w:hAnsi="Times New Roman" w:cs="Times New Roman"/>
                <w:b w:val="0"/>
                <w:bCs w:val="0"/>
                <w:sz w:val="26"/>
                <w:szCs w:val="26"/>
                <w:vertAlign w:val="baseline"/>
                <w:lang w:val="vi-VN"/>
              </w:rPr>
              <w:t>10,2</w:t>
            </w:r>
          </w:p>
        </w:tc>
        <w:tc>
          <w:tcPr>
            <w:tcW w:w="900" w:type="pct"/>
          </w:tcPr>
          <w:p w14:paraId="0AC33B14">
            <w:pPr>
              <w:numPr>
                <w:ilvl w:val="0"/>
                <w:numId w:val="0"/>
              </w:numPr>
              <w:jc w:val="center"/>
              <w:rPr>
                <w:rFonts w:hint="default" w:ascii="Times New Roman" w:hAnsi="Times New Roman" w:cs="Times New Roman"/>
                <w:b w:val="0"/>
                <w:bCs w:val="0"/>
                <w:sz w:val="26"/>
                <w:szCs w:val="26"/>
                <w:vertAlign w:val="baseline"/>
                <w:lang w:val="vi-VN"/>
              </w:rPr>
            </w:pPr>
            <w:r>
              <w:rPr>
                <w:rFonts w:hint="default" w:ascii="Times New Roman" w:hAnsi="Times New Roman" w:cs="Times New Roman"/>
                <w:b w:val="0"/>
                <w:bCs w:val="0"/>
                <w:sz w:val="26"/>
                <w:szCs w:val="26"/>
                <w:vertAlign w:val="baseline"/>
                <w:lang w:val="vi-VN"/>
              </w:rPr>
              <w:t>4,14</w:t>
            </w:r>
          </w:p>
        </w:tc>
        <w:tc>
          <w:tcPr>
            <w:tcW w:w="1211" w:type="pct"/>
          </w:tcPr>
          <w:p w14:paraId="5D91C127">
            <w:pPr>
              <w:numPr>
                <w:ilvl w:val="0"/>
                <w:numId w:val="0"/>
              </w:numPr>
              <w:jc w:val="center"/>
              <w:rPr>
                <w:rFonts w:hint="default" w:ascii="Times New Roman" w:hAnsi="Times New Roman" w:cs="Times New Roman"/>
                <w:b w:val="0"/>
                <w:bCs w:val="0"/>
                <w:sz w:val="26"/>
                <w:szCs w:val="26"/>
                <w:vertAlign w:val="baseline"/>
                <w:lang w:val="vi-VN"/>
              </w:rPr>
            </w:pPr>
            <w:r>
              <w:rPr>
                <w:rFonts w:hint="default" w:ascii="Times New Roman" w:hAnsi="Times New Roman" w:cs="Times New Roman"/>
                <w:b w:val="0"/>
                <w:bCs w:val="0"/>
                <w:sz w:val="26"/>
                <w:szCs w:val="26"/>
                <w:vertAlign w:val="baseline"/>
                <w:lang w:val="vi-VN"/>
              </w:rPr>
              <w:t>3,64</w:t>
            </w:r>
          </w:p>
        </w:tc>
      </w:tr>
      <w:tr w14:paraId="3F37D4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trPr>
        <w:tc>
          <w:tcPr>
            <w:tcW w:w="380" w:type="pct"/>
          </w:tcPr>
          <w:p w14:paraId="0ABF0E9C">
            <w:pPr>
              <w:numPr>
                <w:ilvl w:val="0"/>
                <w:numId w:val="0"/>
              </w:numPr>
              <w:rPr>
                <w:rFonts w:hint="default" w:ascii="Times New Roman" w:hAnsi="Times New Roman" w:cs="Times New Roman"/>
                <w:b w:val="0"/>
                <w:bCs w:val="0"/>
                <w:sz w:val="26"/>
                <w:szCs w:val="26"/>
                <w:vertAlign w:val="baseline"/>
                <w:lang w:val="vi-VN"/>
              </w:rPr>
            </w:pPr>
            <w:r>
              <w:rPr>
                <w:rFonts w:hint="default" w:ascii="Times New Roman" w:hAnsi="Times New Roman" w:cs="Times New Roman"/>
                <w:b w:val="0"/>
                <w:bCs w:val="0"/>
                <w:sz w:val="26"/>
                <w:szCs w:val="26"/>
                <w:vertAlign w:val="baseline"/>
                <w:lang w:val="vi-VN"/>
              </w:rPr>
              <w:t>2</w:t>
            </w:r>
          </w:p>
        </w:tc>
        <w:tc>
          <w:tcPr>
            <w:tcW w:w="947" w:type="pct"/>
            <w:shd w:val="clear" w:color="auto" w:fill="auto"/>
            <w:vAlign w:val="top"/>
          </w:tcPr>
          <w:p w14:paraId="7331B1B2">
            <w:pPr>
              <w:numPr>
                <w:ilvl w:val="0"/>
                <w:numId w:val="0"/>
              </w:numPr>
              <w:ind w:left="0" w:leftChars="0" w:firstLine="0" w:firstLineChars="0"/>
              <w:jc w:val="center"/>
              <w:rPr>
                <w:rFonts w:hint="default" w:ascii="Times New Roman" w:hAnsi="Times New Roman" w:eastAsia="Calibri" w:cs="Times New Roman"/>
                <w:b w:val="0"/>
                <w:bCs w:val="0"/>
                <w:sz w:val="26"/>
                <w:szCs w:val="26"/>
                <w:vertAlign w:val="baseline"/>
                <w:lang w:val="vi-VN" w:eastAsia="en-US" w:bidi="ar-SA"/>
              </w:rPr>
            </w:pPr>
            <w:r>
              <w:rPr>
                <w:rFonts w:hint="default" w:ascii="Times New Roman" w:hAnsi="Times New Roman" w:cs="Times New Roman"/>
                <w:b w:val="0"/>
                <w:bCs w:val="0"/>
                <w:sz w:val="26"/>
                <w:szCs w:val="26"/>
                <w:vertAlign w:val="baseline"/>
                <w:lang w:val="vi-VN"/>
              </w:rPr>
              <w:t>Trung bình</w:t>
            </w:r>
          </w:p>
        </w:tc>
        <w:tc>
          <w:tcPr>
            <w:tcW w:w="797" w:type="pct"/>
          </w:tcPr>
          <w:p w14:paraId="32337E02">
            <w:pPr>
              <w:numPr>
                <w:ilvl w:val="0"/>
                <w:numId w:val="0"/>
              </w:numPr>
              <w:jc w:val="center"/>
              <w:rPr>
                <w:rFonts w:hint="default" w:ascii="Times New Roman" w:hAnsi="Times New Roman" w:cs="Times New Roman"/>
                <w:b w:val="0"/>
                <w:bCs w:val="0"/>
                <w:sz w:val="26"/>
                <w:szCs w:val="26"/>
                <w:vertAlign w:val="baseline"/>
                <w:lang w:val="vi-VN"/>
              </w:rPr>
            </w:pPr>
            <w:r>
              <w:rPr>
                <w:rFonts w:hint="default" w:ascii="Times New Roman" w:hAnsi="Times New Roman" w:cs="Times New Roman"/>
                <w:b w:val="0"/>
                <w:bCs w:val="0"/>
                <w:sz w:val="26"/>
                <w:szCs w:val="26"/>
                <w:vertAlign w:val="baseline"/>
                <w:lang w:val="vi-VN"/>
              </w:rPr>
              <w:t>3.787.000</w:t>
            </w:r>
          </w:p>
        </w:tc>
        <w:tc>
          <w:tcPr>
            <w:tcW w:w="762" w:type="pct"/>
          </w:tcPr>
          <w:p w14:paraId="43CFD3FE">
            <w:pPr>
              <w:numPr>
                <w:ilvl w:val="0"/>
                <w:numId w:val="0"/>
              </w:numPr>
              <w:jc w:val="center"/>
              <w:rPr>
                <w:rFonts w:hint="default" w:ascii="Times New Roman" w:hAnsi="Times New Roman" w:cs="Times New Roman"/>
                <w:b w:val="0"/>
                <w:bCs w:val="0"/>
                <w:sz w:val="26"/>
                <w:szCs w:val="26"/>
                <w:vertAlign w:val="baseline"/>
                <w:lang w:val="vi-VN"/>
              </w:rPr>
            </w:pPr>
            <w:r>
              <w:rPr>
                <w:rFonts w:hint="default" w:ascii="Times New Roman" w:hAnsi="Times New Roman" w:cs="Times New Roman"/>
                <w:b w:val="0"/>
                <w:bCs w:val="0"/>
                <w:sz w:val="26"/>
                <w:szCs w:val="26"/>
                <w:vertAlign w:val="baseline"/>
                <w:lang w:val="vi-VN"/>
              </w:rPr>
              <w:t>31,99</w:t>
            </w:r>
          </w:p>
        </w:tc>
        <w:tc>
          <w:tcPr>
            <w:tcW w:w="900" w:type="pct"/>
          </w:tcPr>
          <w:p w14:paraId="357D51B0">
            <w:pPr>
              <w:numPr>
                <w:ilvl w:val="0"/>
                <w:numId w:val="0"/>
              </w:numPr>
              <w:jc w:val="center"/>
              <w:rPr>
                <w:rFonts w:hint="default" w:ascii="Times New Roman" w:hAnsi="Times New Roman" w:cs="Times New Roman"/>
                <w:b w:val="0"/>
                <w:bCs w:val="0"/>
                <w:sz w:val="26"/>
                <w:szCs w:val="26"/>
                <w:vertAlign w:val="baseline"/>
                <w:lang w:val="vi-VN"/>
              </w:rPr>
            </w:pPr>
            <w:r>
              <w:rPr>
                <w:rFonts w:hint="default" w:ascii="Times New Roman" w:hAnsi="Times New Roman" w:cs="Times New Roman"/>
                <w:b w:val="0"/>
                <w:bCs w:val="0"/>
                <w:sz w:val="26"/>
                <w:szCs w:val="26"/>
                <w:vertAlign w:val="baseline"/>
                <w:lang w:val="vi-VN"/>
              </w:rPr>
              <w:t>13,00</w:t>
            </w:r>
          </w:p>
        </w:tc>
        <w:tc>
          <w:tcPr>
            <w:tcW w:w="1211" w:type="pct"/>
          </w:tcPr>
          <w:p w14:paraId="381FD35E">
            <w:pPr>
              <w:numPr>
                <w:ilvl w:val="0"/>
                <w:numId w:val="0"/>
              </w:numPr>
              <w:jc w:val="center"/>
              <w:rPr>
                <w:rFonts w:hint="default" w:ascii="Times New Roman" w:hAnsi="Times New Roman" w:cs="Times New Roman"/>
                <w:b w:val="0"/>
                <w:bCs w:val="0"/>
                <w:sz w:val="26"/>
                <w:szCs w:val="26"/>
                <w:vertAlign w:val="baseline"/>
                <w:lang w:val="vi-VN"/>
              </w:rPr>
            </w:pPr>
            <w:r>
              <w:rPr>
                <w:rFonts w:hint="default" w:ascii="Times New Roman" w:hAnsi="Times New Roman" w:cs="Times New Roman"/>
                <w:b w:val="0"/>
                <w:bCs w:val="0"/>
                <w:sz w:val="26"/>
                <w:szCs w:val="26"/>
                <w:vertAlign w:val="baseline"/>
                <w:lang w:val="vi-VN"/>
              </w:rPr>
              <w:t>11,43</w:t>
            </w:r>
          </w:p>
        </w:tc>
      </w:tr>
      <w:tr w14:paraId="37F781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trPr>
        <w:tc>
          <w:tcPr>
            <w:tcW w:w="380" w:type="pct"/>
          </w:tcPr>
          <w:p w14:paraId="5B2213E9">
            <w:pPr>
              <w:numPr>
                <w:ilvl w:val="0"/>
                <w:numId w:val="0"/>
              </w:numPr>
              <w:rPr>
                <w:rFonts w:hint="default" w:ascii="Times New Roman" w:hAnsi="Times New Roman" w:cs="Times New Roman"/>
                <w:b w:val="0"/>
                <w:bCs w:val="0"/>
                <w:sz w:val="26"/>
                <w:szCs w:val="26"/>
                <w:vertAlign w:val="baseline"/>
                <w:lang w:val="vi-VN"/>
              </w:rPr>
            </w:pPr>
            <w:r>
              <w:rPr>
                <w:rFonts w:hint="default" w:ascii="Times New Roman" w:hAnsi="Times New Roman" w:cs="Times New Roman"/>
                <w:b w:val="0"/>
                <w:bCs w:val="0"/>
                <w:sz w:val="26"/>
                <w:szCs w:val="26"/>
                <w:vertAlign w:val="baseline"/>
                <w:lang w:val="vi-VN"/>
              </w:rPr>
              <w:t>3</w:t>
            </w:r>
          </w:p>
        </w:tc>
        <w:tc>
          <w:tcPr>
            <w:tcW w:w="947" w:type="pct"/>
            <w:shd w:val="clear" w:color="auto" w:fill="auto"/>
            <w:vAlign w:val="top"/>
          </w:tcPr>
          <w:p w14:paraId="6CA8F4E5">
            <w:pPr>
              <w:numPr>
                <w:ilvl w:val="0"/>
                <w:numId w:val="0"/>
              </w:numPr>
              <w:ind w:left="0" w:leftChars="0" w:firstLine="0" w:firstLineChars="0"/>
              <w:jc w:val="center"/>
              <w:rPr>
                <w:rFonts w:hint="default" w:ascii="Times New Roman" w:hAnsi="Times New Roman" w:eastAsia="Calibri" w:cs="Times New Roman"/>
                <w:b w:val="0"/>
                <w:bCs w:val="0"/>
                <w:sz w:val="26"/>
                <w:szCs w:val="26"/>
                <w:vertAlign w:val="baseline"/>
                <w:lang w:val="vi-VN" w:eastAsia="en-US" w:bidi="ar-SA"/>
              </w:rPr>
            </w:pPr>
            <w:r>
              <w:rPr>
                <w:rFonts w:hint="default" w:ascii="Times New Roman" w:hAnsi="Times New Roman" w:cs="Times New Roman"/>
                <w:b w:val="0"/>
                <w:bCs w:val="0"/>
                <w:sz w:val="26"/>
                <w:szCs w:val="26"/>
                <w:vertAlign w:val="baseline"/>
                <w:lang w:val="vi-VN"/>
              </w:rPr>
              <w:t>Nhẹ</w:t>
            </w:r>
          </w:p>
        </w:tc>
        <w:tc>
          <w:tcPr>
            <w:tcW w:w="797" w:type="pct"/>
          </w:tcPr>
          <w:p w14:paraId="0D1571F9">
            <w:pPr>
              <w:numPr>
                <w:ilvl w:val="0"/>
                <w:numId w:val="0"/>
              </w:numPr>
              <w:jc w:val="center"/>
              <w:rPr>
                <w:rFonts w:hint="default" w:ascii="Times New Roman" w:hAnsi="Times New Roman" w:cs="Times New Roman"/>
                <w:b w:val="0"/>
                <w:bCs w:val="0"/>
                <w:sz w:val="26"/>
                <w:szCs w:val="26"/>
                <w:vertAlign w:val="baseline"/>
                <w:lang w:val="vi-VN"/>
              </w:rPr>
            </w:pPr>
            <w:r>
              <w:rPr>
                <w:rFonts w:hint="default" w:ascii="Times New Roman" w:hAnsi="Times New Roman" w:cs="Times New Roman"/>
                <w:b w:val="0"/>
                <w:bCs w:val="0"/>
                <w:sz w:val="26"/>
                <w:szCs w:val="26"/>
                <w:vertAlign w:val="baseline"/>
                <w:lang w:val="vi-VN"/>
              </w:rPr>
              <w:t>6.844.000</w:t>
            </w:r>
          </w:p>
        </w:tc>
        <w:tc>
          <w:tcPr>
            <w:tcW w:w="762" w:type="pct"/>
          </w:tcPr>
          <w:p w14:paraId="36CAD662">
            <w:pPr>
              <w:numPr>
                <w:ilvl w:val="0"/>
                <w:numId w:val="0"/>
              </w:numPr>
              <w:jc w:val="center"/>
              <w:rPr>
                <w:rFonts w:hint="default" w:ascii="Times New Roman" w:hAnsi="Times New Roman" w:cs="Times New Roman"/>
                <w:b w:val="0"/>
                <w:bCs w:val="0"/>
                <w:sz w:val="26"/>
                <w:szCs w:val="26"/>
                <w:vertAlign w:val="baseline"/>
                <w:lang w:val="vi-VN"/>
              </w:rPr>
            </w:pPr>
            <w:r>
              <w:rPr>
                <w:rFonts w:hint="default" w:ascii="Times New Roman" w:hAnsi="Times New Roman" w:cs="Times New Roman"/>
                <w:b w:val="0"/>
                <w:bCs w:val="0"/>
                <w:sz w:val="26"/>
                <w:szCs w:val="26"/>
                <w:vertAlign w:val="baseline"/>
                <w:lang w:val="vi-VN"/>
              </w:rPr>
              <w:t>57,81</w:t>
            </w:r>
          </w:p>
        </w:tc>
        <w:tc>
          <w:tcPr>
            <w:tcW w:w="900" w:type="pct"/>
          </w:tcPr>
          <w:p w14:paraId="1C6CF479">
            <w:pPr>
              <w:numPr>
                <w:ilvl w:val="0"/>
                <w:numId w:val="0"/>
              </w:numPr>
              <w:jc w:val="center"/>
              <w:rPr>
                <w:rFonts w:hint="default" w:ascii="Times New Roman" w:hAnsi="Times New Roman" w:cs="Times New Roman"/>
                <w:b w:val="0"/>
                <w:bCs w:val="0"/>
                <w:sz w:val="26"/>
                <w:szCs w:val="26"/>
                <w:vertAlign w:val="baseline"/>
                <w:lang w:val="vi-VN"/>
              </w:rPr>
            </w:pPr>
            <w:r>
              <w:rPr>
                <w:rFonts w:hint="default" w:ascii="Times New Roman" w:hAnsi="Times New Roman" w:cs="Times New Roman"/>
                <w:b w:val="0"/>
                <w:bCs w:val="0"/>
                <w:sz w:val="26"/>
                <w:szCs w:val="26"/>
                <w:vertAlign w:val="baseline"/>
                <w:lang w:val="vi-VN"/>
              </w:rPr>
              <w:t>23,49</w:t>
            </w:r>
          </w:p>
        </w:tc>
        <w:tc>
          <w:tcPr>
            <w:tcW w:w="1211" w:type="pct"/>
          </w:tcPr>
          <w:p w14:paraId="40A62FA5">
            <w:pPr>
              <w:numPr>
                <w:ilvl w:val="0"/>
                <w:numId w:val="0"/>
              </w:numPr>
              <w:jc w:val="center"/>
              <w:rPr>
                <w:rFonts w:hint="default" w:ascii="Times New Roman" w:hAnsi="Times New Roman" w:cs="Times New Roman"/>
                <w:b w:val="0"/>
                <w:bCs w:val="0"/>
                <w:sz w:val="26"/>
                <w:szCs w:val="26"/>
                <w:vertAlign w:val="baseline"/>
                <w:lang w:val="vi-VN"/>
              </w:rPr>
            </w:pPr>
            <w:r>
              <w:rPr>
                <w:rFonts w:hint="default" w:ascii="Times New Roman" w:hAnsi="Times New Roman" w:cs="Times New Roman"/>
                <w:b w:val="0"/>
                <w:bCs w:val="0"/>
                <w:sz w:val="26"/>
                <w:szCs w:val="26"/>
                <w:vertAlign w:val="baseline"/>
                <w:lang w:val="vi-VN"/>
              </w:rPr>
              <w:t>20,66</w:t>
            </w:r>
          </w:p>
        </w:tc>
      </w:tr>
      <w:tr w14:paraId="2DB999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1327" w:type="pct"/>
            <w:gridSpan w:val="2"/>
          </w:tcPr>
          <w:p w14:paraId="5B74B1D1">
            <w:pPr>
              <w:numPr>
                <w:ilvl w:val="0"/>
                <w:numId w:val="0"/>
              </w:numPr>
              <w:ind w:left="0" w:leftChars="0" w:firstLine="0" w:firstLineChars="0"/>
              <w:jc w:val="center"/>
              <w:rPr>
                <w:rFonts w:hint="default" w:ascii="Times New Roman" w:hAnsi="Times New Roman" w:eastAsia="Calibri" w:cs="Times New Roman"/>
                <w:b w:val="0"/>
                <w:bCs w:val="0"/>
                <w:sz w:val="26"/>
                <w:szCs w:val="26"/>
                <w:vertAlign w:val="baseline"/>
                <w:lang w:val="vi-VN" w:eastAsia="en-US" w:bidi="ar-SA"/>
              </w:rPr>
            </w:pPr>
            <w:r>
              <w:rPr>
                <w:rFonts w:hint="default" w:ascii="Times New Roman" w:hAnsi="Times New Roman" w:cs="Times New Roman"/>
                <w:b/>
                <w:bCs/>
                <w:sz w:val="26"/>
                <w:szCs w:val="26"/>
                <w:vertAlign w:val="baseline"/>
                <w:lang w:val="vi-VN"/>
              </w:rPr>
              <w:t>Tổng</w:t>
            </w:r>
          </w:p>
        </w:tc>
        <w:tc>
          <w:tcPr>
            <w:tcW w:w="797" w:type="pct"/>
          </w:tcPr>
          <w:p w14:paraId="02ED3CBA">
            <w:pPr>
              <w:numPr>
                <w:ilvl w:val="0"/>
                <w:numId w:val="0"/>
              </w:numPr>
              <w:jc w:val="center"/>
              <w:rPr>
                <w:rFonts w:hint="default" w:ascii="Times New Roman" w:hAnsi="Times New Roman" w:cs="Times New Roman"/>
                <w:b/>
                <w:bCs/>
                <w:sz w:val="26"/>
                <w:szCs w:val="26"/>
                <w:vertAlign w:val="baseline"/>
                <w:lang w:val="vi-VN"/>
              </w:rPr>
            </w:pPr>
            <w:r>
              <w:rPr>
                <w:rFonts w:hint="default" w:ascii="Times New Roman" w:hAnsi="Times New Roman" w:cs="Times New Roman"/>
                <w:b/>
                <w:bCs/>
                <w:sz w:val="26"/>
                <w:szCs w:val="26"/>
                <w:vertAlign w:val="baseline"/>
                <w:lang w:val="vi-VN"/>
              </w:rPr>
              <w:t>11.838.000</w:t>
            </w:r>
          </w:p>
        </w:tc>
        <w:tc>
          <w:tcPr>
            <w:tcW w:w="762" w:type="pct"/>
          </w:tcPr>
          <w:p w14:paraId="38D8D112">
            <w:pPr>
              <w:numPr>
                <w:ilvl w:val="0"/>
                <w:numId w:val="0"/>
              </w:numPr>
              <w:jc w:val="center"/>
              <w:rPr>
                <w:rFonts w:hint="default" w:ascii="Times New Roman" w:hAnsi="Times New Roman" w:cs="Times New Roman"/>
                <w:b/>
                <w:bCs/>
                <w:sz w:val="26"/>
                <w:szCs w:val="26"/>
                <w:vertAlign w:val="baseline"/>
                <w:lang w:val="vi-VN"/>
              </w:rPr>
            </w:pPr>
            <w:r>
              <w:rPr>
                <w:rFonts w:hint="default" w:ascii="Times New Roman" w:hAnsi="Times New Roman" w:cs="Times New Roman"/>
                <w:b/>
                <w:bCs/>
                <w:sz w:val="26"/>
                <w:szCs w:val="26"/>
                <w:vertAlign w:val="baseline"/>
                <w:lang w:val="vi-VN"/>
              </w:rPr>
              <w:t>100</w:t>
            </w:r>
          </w:p>
        </w:tc>
        <w:tc>
          <w:tcPr>
            <w:tcW w:w="900" w:type="pct"/>
          </w:tcPr>
          <w:p w14:paraId="3E2E8424">
            <w:pPr>
              <w:numPr>
                <w:ilvl w:val="0"/>
                <w:numId w:val="0"/>
              </w:numPr>
              <w:jc w:val="center"/>
              <w:rPr>
                <w:rFonts w:hint="default" w:ascii="Times New Roman" w:hAnsi="Times New Roman" w:cs="Times New Roman"/>
                <w:b/>
                <w:bCs/>
                <w:sz w:val="26"/>
                <w:szCs w:val="26"/>
                <w:vertAlign w:val="baseline"/>
                <w:lang w:val="vi-VN"/>
              </w:rPr>
            </w:pPr>
            <w:r>
              <w:rPr>
                <w:rFonts w:hint="default" w:ascii="Times New Roman" w:hAnsi="Times New Roman" w:cs="Times New Roman"/>
                <w:b/>
                <w:bCs/>
                <w:sz w:val="26"/>
                <w:szCs w:val="26"/>
                <w:vertAlign w:val="baseline"/>
                <w:lang w:val="vi-VN"/>
              </w:rPr>
              <w:t>40,63</w:t>
            </w:r>
          </w:p>
        </w:tc>
        <w:tc>
          <w:tcPr>
            <w:tcW w:w="1211" w:type="pct"/>
          </w:tcPr>
          <w:p w14:paraId="3D3D972C">
            <w:pPr>
              <w:numPr>
                <w:ilvl w:val="0"/>
                <w:numId w:val="0"/>
              </w:numPr>
              <w:jc w:val="center"/>
              <w:rPr>
                <w:rFonts w:hint="default" w:ascii="Times New Roman" w:hAnsi="Times New Roman" w:cs="Times New Roman"/>
                <w:b/>
                <w:bCs/>
                <w:sz w:val="26"/>
                <w:szCs w:val="26"/>
                <w:vertAlign w:val="baseline"/>
                <w:lang w:val="vi-VN"/>
              </w:rPr>
            </w:pPr>
            <w:r>
              <w:rPr>
                <w:rFonts w:hint="default" w:ascii="Times New Roman" w:hAnsi="Times New Roman" w:cs="Times New Roman"/>
                <w:b/>
                <w:bCs/>
                <w:sz w:val="26"/>
                <w:szCs w:val="26"/>
                <w:vertAlign w:val="baseline"/>
                <w:lang w:val="vi-VN"/>
              </w:rPr>
              <w:t>35,75</w:t>
            </w:r>
          </w:p>
        </w:tc>
      </w:tr>
    </w:tbl>
    <w:p w14:paraId="2FBFE62B">
      <w:pPr>
        <w:numPr>
          <w:ilvl w:val="0"/>
          <w:numId w:val="0"/>
        </w:numPr>
        <w:ind w:left="4320" w:leftChars="0" w:firstLine="720" w:firstLineChars="0"/>
        <w:rPr>
          <w:rFonts w:hint="default" w:ascii="Times New Roman" w:hAnsi="Times New Roman" w:cs="Times New Roman"/>
          <w:b w:val="0"/>
          <w:bCs w:val="0"/>
          <w:sz w:val="26"/>
          <w:szCs w:val="26"/>
          <w:lang w:val="vi-VN"/>
        </w:rPr>
      </w:pPr>
      <w:r>
        <w:rPr>
          <w:rStyle w:val="5"/>
          <w:rFonts w:hint="default" w:ascii="Times New Roman" w:hAnsi="Times New Roman" w:eastAsia="SimSun" w:cs="Times New Roman"/>
          <w:caps w:val="0"/>
          <w:color w:val="333333"/>
          <w:spacing w:val="0"/>
          <w:sz w:val="28"/>
          <w:szCs w:val="28"/>
          <w:shd w:val="clear" w:fill="FFFFFF"/>
          <w:lang w:val="vi-VN"/>
        </w:rPr>
        <w:t>(</w:t>
      </w:r>
      <w:r>
        <w:rPr>
          <w:rStyle w:val="5"/>
          <w:rFonts w:hint="default" w:ascii="Times New Roman" w:hAnsi="Times New Roman" w:eastAsia="SimSun" w:cs="Times New Roman"/>
          <w:caps w:val="0"/>
          <w:color w:val="333333"/>
          <w:spacing w:val="0"/>
          <w:sz w:val="28"/>
          <w:szCs w:val="28"/>
          <w:shd w:val="clear" w:fill="FFFFFF"/>
        </w:rPr>
        <w:t>Nguồn: Tổng cục Quản lý đất đai, 2020</w:t>
      </w:r>
      <w:r>
        <w:rPr>
          <w:rStyle w:val="5"/>
          <w:rFonts w:hint="default" w:ascii="Times New Roman" w:hAnsi="Times New Roman" w:eastAsia="SimSun" w:cs="Times New Roman"/>
          <w:caps w:val="0"/>
          <w:color w:val="333333"/>
          <w:spacing w:val="0"/>
          <w:sz w:val="28"/>
          <w:szCs w:val="28"/>
          <w:shd w:val="clear" w:fill="FFFFFF"/>
          <w:lang w:val="vi-VN"/>
        </w:rPr>
        <w:t>)</w:t>
      </w:r>
    </w:p>
    <w:p w14:paraId="06282AD1">
      <w:pPr>
        <w:numPr>
          <w:ilvl w:val="0"/>
          <w:numId w:val="3"/>
        </w:numPr>
        <w:rPr>
          <w:rFonts w:hint="default" w:ascii="Times New Roman" w:hAnsi="Times New Roman" w:cs="Times New Roman"/>
          <w:b w:val="0"/>
          <w:bCs w:val="0"/>
          <w:sz w:val="26"/>
          <w:szCs w:val="26"/>
          <w:lang w:val="vi-VN"/>
        </w:rPr>
      </w:pPr>
      <w:r>
        <w:rPr>
          <w:rFonts w:hint="default" w:ascii="Times New Roman" w:hAnsi="Times New Roman" w:cs="Times New Roman"/>
          <w:b w:val="0"/>
          <w:bCs w:val="0"/>
          <w:sz w:val="26"/>
          <w:szCs w:val="26"/>
          <w:lang w:val="vi-VN"/>
        </w:rPr>
        <w:t>Từ bảng số liệu trên: Em hãy nhận xét hiện trạng thoái hóa đất ở nước ta? (0.5 điểm)</w:t>
      </w:r>
    </w:p>
    <w:p w14:paraId="3F1AA7CC">
      <w:pPr>
        <w:numPr>
          <w:ilvl w:val="0"/>
          <w:numId w:val="0"/>
        </w:numPr>
        <w:ind w:leftChars="0"/>
        <w:rPr>
          <w:rFonts w:hint="default" w:ascii="Times New Roman" w:hAnsi="Times New Roman" w:cs="Times New Roman"/>
          <w:b w:val="0"/>
          <w:bCs w:val="0"/>
          <w:sz w:val="26"/>
          <w:szCs w:val="26"/>
          <w:lang w:val="vi-VN"/>
        </w:rPr>
      </w:pPr>
      <w:r>
        <w:rPr>
          <w:rFonts w:hint="default" w:ascii="Times New Roman" w:hAnsi="Times New Roman" w:cs="Times New Roman"/>
          <w:b w:val="0"/>
          <w:bCs w:val="0"/>
          <w:sz w:val="26"/>
          <w:szCs w:val="26"/>
          <w:lang w:val="vi-VN"/>
        </w:rPr>
        <w:t>b. Việc thoái hóa đất ảnh hưởng gì đến nền nông nghiệp ? (0.5 điểm)</w:t>
      </w:r>
    </w:p>
    <w:p w14:paraId="1EDBAB2A">
      <w:pPr>
        <w:rPr>
          <w:rFonts w:hint="default" w:ascii="Times New Roman" w:hAnsi="Times New Roman" w:cs="Times New Roman"/>
          <w:b w:val="0"/>
          <w:bCs w:val="0"/>
          <w:sz w:val="26"/>
          <w:szCs w:val="26"/>
          <w:lang w:val="vi-VN"/>
        </w:rPr>
      </w:pPr>
      <w:r>
        <w:rPr>
          <w:rFonts w:hint="default" w:ascii="Times New Roman" w:hAnsi="Times New Roman" w:cs="Times New Roman"/>
          <w:b w:val="0"/>
          <w:bCs w:val="0"/>
          <w:sz w:val="26"/>
          <w:szCs w:val="26"/>
          <w:lang w:val="vi-VN"/>
        </w:rPr>
        <w:t>c. Em hãy đề xuất một số biện pháp bảo vệ chống thoái hóa đất? (0.5 điểm)</w:t>
      </w:r>
    </w:p>
    <w:p w14:paraId="44ACF3FB">
      <w:pPr>
        <w:jc w:val="center"/>
        <w:rPr>
          <w:rFonts w:hint="default" w:eastAsia="Arial" w:cs="Times New Roman"/>
          <w:b/>
          <w:bCs/>
          <w:i w:val="0"/>
          <w:iCs w:val="0"/>
          <w:caps w:val="0"/>
          <w:color w:val="000000"/>
          <w:spacing w:val="0"/>
          <w:sz w:val="26"/>
          <w:szCs w:val="26"/>
          <w:shd w:val="clear" w:fill="FFFFFF"/>
          <w:lang w:val="vi-VN"/>
        </w:rPr>
      </w:pPr>
      <w:r>
        <w:rPr>
          <w:rFonts w:hint="default" w:ascii="Times New Roman" w:hAnsi="Times New Roman" w:eastAsia="Arial" w:cs="Times New Roman"/>
          <w:b/>
          <w:bCs/>
          <w:i w:val="0"/>
          <w:iCs w:val="0"/>
          <w:caps w:val="0"/>
          <w:color w:val="000000"/>
          <w:spacing w:val="0"/>
          <w:sz w:val="26"/>
          <w:szCs w:val="26"/>
          <w:shd w:val="clear" w:fill="FFFFFF"/>
          <w:lang w:val="vi-VN"/>
        </w:rPr>
        <w:t>BÀI LÀM</w:t>
      </w:r>
    </w:p>
    <w:p w14:paraId="0F3F9088">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20" w:afterAutospacing="0" w:line="240" w:lineRule="auto"/>
        <w:ind w:left="0" w:right="0" w:firstLine="0"/>
        <w:jc w:val="left"/>
        <w:textAlignment w:val="auto"/>
        <w:rPr>
          <w:rFonts w:hint="default" w:eastAsia="Arial" w:cs="Times New Roman"/>
          <w:b/>
          <w:bCs/>
          <w:i w:val="0"/>
          <w:iCs w:val="0"/>
          <w:caps w:val="0"/>
          <w:color w:val="000000"/>
          <w:spacing w:val="0"/>
          <w:sz w:val="26"/>
          <w:szCs w:val="26"/>
          <w:shd w:val="clear" w:fill="FFFFFF"/>
          <w:lang w:val="vi-VN"/>
        </w:rPr>
      </w:pPr>
      <w:r>
        <w:rPr>
          <w:rFonts w:hint="default" w:eastAsia="Arial" w:cs="Times New Roman"/>
          <w:b/>
          <w:bCs/>
          <w:i w:val="0"/>
          <w:iCs w:val="0"/>
          <w:caps w:val="0"/>
          <w:color w:val="000000"/>
          <w:spacing w:val="0"/>
          <w:sz w:val="26"/>
          <w:szCs w:val="26"/>
          <w:shd w:val="clear" w:fill="FFFFFF"/>
          <w:lang w:val="vi-VN"/>
        </w:rPr>
        <w:t>I.TRẮC NGHIỆM:</w:t>
      </w:r>
      <w:bookmarkStart w:id="0" w:name="_GoBack"/>
      <w:bookmarkEnd w:id="0"/>
    </w:p>
    <w:tbl>
      <w:tblPr>
        <w:tblStyle w:val="8"/>
        <w:tblpPr w:leftFromText="180" w:rightFromText="180" w:vertAnchor="text" w:horzAnchor="page" w:tblpX="1753" w:tblpY="119"/>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3"/>
        <w:gridCol w:w="1063"/>
        <w:gridCol w:w="1063"/>
        <w:gridCol w:w="1063"/>
        <w:gridCol w:w="1063"/>
      </w:tblGrid>
      <w:tr w14:paraId="6E4A1E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3" w:type="dxa"/>
          </w:tcPr>
          <w:p w14:paraId="2E49C8D4">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120" w:afterAutospacing="0" w:line="240" w:lineRule="auto"/>
              <w:ind w:right="0"/>
              <w:jc w:val="center"/>
              <w:textAlignment w:val="auto"/>
              <w:rPr>
                <w:rFonts w:hint="default" w:ascii="Times New Roman" w:hAnsi="Times New Roman" w:eastAsia="Arial" w:cs="Times New Roman"/>
                <w:b/>
                <w:bCs/>
                <w:i w:val="0"/>
                <w:iCs w:val="0"/>
                <w:caps w:val="0"/>
                <w:color w:val="000000"/>
                <w:spacing w:val="0"/>
                <w:sz w:val="26"/>
                <w:szCs w:val="26"/>
                <w:shd w:val="clear" w:fill="FFFFFF"/>
                <w:vertAlign w:val="baseline"/>
                <w:lang w:val="vi-VN"/>
              </w:rPr>
            </w:pPr>
            <w:r>
              <w:rPr>
                <w:rFonts w:hint="default" w:eastAsia="Arial" w:cs="Times New Roman"/>
                <w:b/>
                <w:bCs/>
                <w:i w:val="0"/>
                <w:iCs w:val="0"/>
                <w:caps w:val="0"/>
                <w:color w:val="000000"/>
                <w:spacing w:val="0"/>
                <w:sz w:val="26"/>
                <w:szCs w:val="26"/>
                <w:shd w:val="clear" w:fill="FFFFFF"/>
                <w:vertAlign w:val="baseline"/>
                <w:lang w:val="vi-VN"/>
              </w:rPr>
              <w:t>Câu</w:t>
            </w:r>
          </w:p>
        </w:tc>
        <w:tc>
          <w:tcPr>
            <w:tcW w:w="1063" w:type="dxa"/>
          </w:tcPr>
          <w:p w14:paraId="1AFBF1A4">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120" w:afterAutospacing="0" w:line="240" w:lineRule="auto"/>
              <w:ind w:right="0"/>
              <w:jc w:val="center"/>
              <w:textAlignment w:val="auto"/>
              <w:rPr>
                <w:rFonts w:hint="default" w:ascii="Times New Roman" w:hAnsi="Times New Roman" w:eastAsia="Arial" w:cs="Times New Roman"/>
                <w:b/>
                <w:bCs/>
                <w:i w:val="0"/>
                <w:iCs w:val="0"/>
                <w:caps w:val="0"/>
                <w:color w:val="000000"/>
                <w:spacing w:val="0"/>
                <w:sz w:val="26"/>
                <w:szCs w:val="26"/>
                <w:shd w:val="clear" w:fill="FFFFFF"/>
                <w:vertAlign w:val="baseline"/>
                <w:lang w:val="vi-VN"/>
              </w:rPr>
            </w:pPr>
            <w:r>
              <w:rPr>
                <w:rFonts w:hint="default" w:eastAsia="Arial" w:cs="Times New Roman"/>
                <w:b/>
                <w:bCs/>
                <w:i w:val="0"/>
                <w:iCs w:val="0"/>
                <w:caps w:val="0"/>
                <w:color w:val="000000"/>
                <w:spacing w:val="0"/>
                <w:sz w:val="26"/>
                <w:szCs w:val="26"/>
                <w:shd w:val="clear" w:fill="FFFFFF"/>
                <w:vertAlign w:val="baseline"/>
                <w:lang w:val="vi-VN"/>
              </w:rPr>
              <w:t>1</w:t>
            </w:r>
          </w:p>
        </w:tc>
        <w:tc>
          <w:tcPr>
            <w:tcW w:w="1063" w:type="dxa"/>
          </w:tcPr>
          <w:p w14:paraId="39091474">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120" w:afterAutospacing="0" w:line="240" w:lineRule="auto"/>
              <w:ind w:right="0"/>
              <w:jc w:val="center"/>
              <w:textAlignment w:val="auto"/>
              <w:rPr>
                <w:rFonts w:hint="default" w:ascii="Times New Roman" w:hAnsi="Times New Roman" w:eastAsia="Arial" w:cs="Times New Roman"/>
                <w:b/>
                <w:bCs/>
                <w:i w:val="0"/>
                <w:iCs w:val="0"/>
                <w:caps w:val="0"/>
                <w:color w:val="000000"/>
                <w:spacing w:val="0"/>
                <w:sz w:val="26"/>
                <w:szCs w:val="26"/>
                <w:shd w:val="clear" w:fill="FFFFFF"/>
                <w:vertAlign w:val="baseline"/>
                <w:lang w:val="vi-VN"/>
              </w:rPr>
            </w:pPr>
            <w:r>
              <w:rPr>
                <w:rFonts w:hint="default" w:eastAsia="Arial" w:cs="Times New Roman"/>
                <w:b/>
                <w:bCs/>
                <w:i w:val="0"/>
                <w:iCs w:val="0"/>
                <w:caps w:val="0"/>
                <w:color w:val="000000"/>
                <w:spacing w:val="0"/>
                <w:sz w:val="26"/>
                <w:szCs w:val="26"/>
                <w:shd w:val="clear" w:fill="FFFFFF"/>
                <w:vertAlign w:val="baseline"/>
                <w:lang w:val="vi-VN"/>
              </w:rPr>
              <w:t>2</w:t>
            </w:r>
          </w:p>
        </w:tc>
        <w:tc>
          <w:tcPr>
            <w:tcW w:w="1063" w:type="dxa"/>
          </w:tcPr>
          <w:p w14:paraId="62422D70">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120" w:afterAutospacing="0" w:line="240" w:lineRule="auto"/>
              <w:ind w:right="0"/>
              <w:jc w:val="center"/>
              <w:textAlignment w:val="auto"/>
              <w:rPr>
                <w:rFonts w:hint="default" w:ascii="Times New Roman" w:hAnsi="Times New Roman" w:eastAsia="Arial" w:cs="Times New Roman"/>
                <w:b/>
                <w:bCs/>
                <w:i w:val="0"/>
                <w:iCs w:val="0"/>
                <w:caps w:val="0"/>
                <w:color w:val="000000"/>
                <w:spacing w:val="0"/>
                <w:sz w:val="26"/>
                <w:szCs w:val="26"/>
                <w:shd w:val="clear" w:fill="FFFFFF"/>
                <w:vertAlign w:val="baseline"/>
                <w:lang w:val="vi-VN"/>
              </w:rPr>
            </w:pPr>
            <w:r>
              <w:rPr>
                <w:rFonts w:hint="default" w:eastAsia="Arial" w:cs="Times New Roman"/>
                <w:b/>
                <w:bCs/>
                <w:i w:val="0"/>
                <w:iCs w:val="0"/>
                <w:caps w:val="0"/>
                <w:color w:val="000000"/>
                <w:spacing w:val="0"/>
                <w:sz w:val="26"/>
                <w:szCs w:val="26"/>
                <w:shd w:val="clear" w:fill="FFFFFF"/>
                <w:vertAlign w:val="baseline"/>
                <w:lang w:val="vi-VN"/>
              </w:rPr>
              <w:t>3</w:t>
            </w:r>
          </w:p>
        </w:tc>
        <w:tc>
          <w:tcPr>
            <w:tcW w:w="1063" w:type="dxa"/>
          </w:tcPr>
          <w:p w14:paraId="27AD669E">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120" w:afterAutospacing="0" w:line="240" w:lineRule="auto"/>
              <w:ind w:right="0"/>
              <w:jc w:val="center"/>
              <w:textAlignment w:val="auto"/>
              <w:rPr>
                <w:rFonts w:hint="default" w:ascii="Times New Roman" w:hAnsi="Times New Roman" w:eastAsia="Arial" w:cs="Times New Roman"/>
                <w:b/>
                <w:bCs/>
                <w:i w:val="0"/>
                <w:iCs w:val="0"/>
                <w:caps w:val="0"/>
                <w:color w:val="000000"/>
                <w:spacing w:val="0"/>
                <w:sz w:val="26"/>
                <w:szCs w:val="26"/>
                <w:shd w:val="clear" w:fill="FFFFFF"/>
                <w:vertAlign w:val="baseline"/>
                <w:lang w:val="vi-VN"/>
              </w:rPr>
            </w:pPr>
            <w:r>
              <w:rPr>
                <w:rFonts w:hint="default" w:eastAsia="Arial" w:cs="Times New Roman"/>
                <w:b/>
                <w:bCs/>
                <w:i w:val="0"/>
                <w:iCs w:val="0"/>
                <w:caps w:val="0"/>
                <w:color w:val="000000"/>
                <w:spacing w:val="0"/>
                <w:sz w:val="26"/>
                <w:szCs w:val="26"/>
                <w:shd w:val="clear" w:fill="FFFFFF"/>
                <w:vertAlign w:val="baseline"/>
                <w:lang w:val="vi-VN"/>
              </w:rPr>
              <w:t>4</w:t>
            </w:r>
          </w:p>
        </w:tc>
      </w:tr>
      <w:tr w14:paraId="1F3FC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3" w:type="dxa"/>
          </w:tcPr>
          <w:p w14:paraId="342EF4E5">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120" w:afterAutospacing="0" w:line="240" w:lineRule="auto"/>
              <w:ind w:right="0"/>
              <w:jc w:val="center"/>
              <w:textAlignment w:val="auto"/>
              <w:rPr>
                <w:rFonts w:hint="default" w:ascii="Times New Roman" w:hAnsi="Times New Roman" w:eastAsia="Arial" w:cs="Times New Roman"/>
                <w:b/>
                <w:bCs/>
                <w:i w:val="0"/>
                <w:iCs w:val="0"/>
                <w:caps w:val="0"/>
                <w:color w:val="000000"/>
                <w:spacing w:val="0"/>
                <w:sz w:val="26"/>
                <w:szCs w:val="26"/>
                <w:shd w:val="clear" w:fill="FFFFFF"/>
                <w:vertAlign w:val="baseline"/>
                <w:lang w:val="vi-VN"/>
              </w:rPr>
            </w:pPr>
            <w:r>
              <w:rPr>
                <w:rFonts w:hint="default" w:eastAsia="Arial" w:cs="Times New Roman"/>
                <w:b/>
                <w:bCs/>
                <w:i w:val="0"/>
                <w:iCs w:val="0"/>
                <w:caps w:val="0"/>
                <w:color w:val="000000"/>
                <w:spacing w:val="0"/>
                <w:sz w:val="26"/>
                <w:szCs w:val="26"/>
                <w:shd w:val="clear" w:fill="FFFFFF"/>
                <w:vertAlign w:val="baseline"/>
                <w:lang w:val="vi-VN"/>
              </w:rPr>
              <w:t>Đ/Án</w:t>
            </w:r>
          </w:p>
        </w:tc>
        <w:tc>
          <w:tcPr>
            <w:tcW w:w="1063" w:type="dxa"/>
          </w:tcPr>
          <w:p w14:paraId="39FB689F">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120" w:afterAutospacing="0" w:line="240" w:lineRule="auto"/>
              <w:ind w:right="0"/>
              <w:jc w:val="center"/>
              <w:textAlignment w:val="auto"/>
              <w:rPr>
                <w:rFonts w:hint="default" w:ascii="Times New Roman" w:hAnsi="Times New Roman" w:eastAsia="Arial" w:cs="Times New Roman"/>
                <w:b/>
                <w:bCs/>
                <w:i w:val="0"/>
                <w:iCs w:val="0"/>
                <w:caps w:val="0"/>
                <w:color w:val="000000"/>
                <w:spacing w:val="0"/>
                <w:sz w:val="26"/>
                <w:szCs w:val="26"/>
                <w:shd w:val="clear" w:fill="FFFFFF"/>
                <w:vertAlign w:val="baseline"/>
              </w:rPr>
            </w:pPr>
          </w:p>
        </w:tc>
        <w:tc>
          <w:tcPr>
            <w:tcW w:w="1063" w:type="dxa"/>
          </w:tcPr>
          <w:p w14:paraId="7CB094BA">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120" w:afterAutospacing="0" w:line="240" w:lineRule="auto"/>
              <w:ind w:right="0"/>
              <w:jc w:val="center"/>
              <w:textAlignment w:val="auto"/>
              <w:rPr>
                <w:rFonts w:hint="default" w:ascii="Times New Roman" w:hAnsi="Times New Roman" w:eastAsia="Arial" w:cs="Times New Roman"/>
                <w:b/>
                <w:bCs/>
                <w:i w:val="0"/>
                <w:iCs w:val="0"/>
                <w:caps w:val="0"/>
                <w:color w:val="000000"/>
                <w:spacing w:val="0"/>
                <w:sz w:val="26"/>
                <w:szCs w:val="26"/>
                <w:shd w:val="clear" w:fill="FFFFFF"/>
                <w:vertAlign w:val="baseline"/>
              </w:rPr>
            </w:pPr>
          </w:p>
        </w:tc>
        <w:tc>
          <w:tcPr>
            <w:tcW w:w="1063" w:type="dxa"/>
          </w:tcPr>
          <w:p w14:paraId="675DB0D7">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120" w:afterAutospacing="0" w:line="240" w:lineRule="auto"/>
              <w:ind w:right="0"/>
              <w:jc w:val="center"/>
              <w:textAlignment w:val="auto"/>
              <w:rPr>
                <w:rFonts w:hint="default" w:ascii="Times New Roman" w:hAnsi="Times New Roman" w:eastAsia="Arial" w:cs="Times New Roman"/>
                <w:b/>
                <w:bCs/>
                <w:i w:val="0"/>
                <w:iCs w:val="0"/>
                <w:caps w:val="0"/>
                <w:color w:val="000000"/>
                <w:spacing w:val="0"/>
                <w:sz w:val="26"/>
                <w:szCs w:val="26"/>
                <w:shd w:val="clear" w:fill="FFFFFF"/>
                <w:vertAlign w:val="baseline"/>
              </w:rPr>
            </w:pPr>
          </w:p>
        </w:tc>
        <w:tc>
          <w:tcPr>
            <w:tcW w:w="1063" w:type="dxa"/>
          </w:tcPr>
          <w:p w14:paraId="55023418">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120" w:afterAutospacing="0" w:line="240" w:lineRule="auto"/>
              <w:ind w:right="0"/>
              <w:jc w:val="center"/>
              <w:textAlignment w:val="auto"/>
              <w:rPr>
                <w:rFonts w:hint="default" w:ascii="Times New Roman" w:hAnsi="Times New Roman" w:eastAsia="Arial" w:cs="Times New Roman"/>
                <w:b/>
                <w:bCs/>
                <w:i w:val="0"/>
                <w:iCs w:val="0"/>
                <w:caps w:val="0"/>
                <w:color w:val="000000"/>
                <w:spacing w:val="0"/>
                <w:sz w:val="26"/>
                <w:szCs w:val="26"/>
                <w:shd w:val="clear" w:fill="FFFFFF"/>
                <w:vertAlign w:val="baseline"/>
              </w:rPr>
            </w:pPr>
          </w:p>
        </w:tc>
      </w:tr>
    </w:tbl>
    <w:p w14:paraId="234E4FC3">
      <w:pPr>
        <w:keepNext w:val="0"/>
        <w:keepLines w:val="0"/>
        <w:pageBreakBefore w:val="0"/>
        <w:widowControl/>
        <w:kinsoku/>
        <w:wordWrap/>
        <w:overflowPunct/>
        <w:topLinePunct w:val="0"/>
        <w:autoSpaceDE/>
        <w:autoSpaceDN/>
        <w:bidi w:val="0"/>
        <w:adjustRightInd/>
        <w:snapToGrid/>
        <w:spacing w:after="120" w:line="360" w:lineRule="auto"/>
        <w:textAlignment w:val="auto"/>
        <w:rPr>
          <w:rFonts w:hint="default" w:ascii="Times New Roman" w:hAnsi="Times New Roman" w:cs="Times New Roman"/>
          <w:b/>
          <w:bCs/>
          <w:sz w:val="26"/>
          <w:szCs w:val="26"/>
          <w:lang w:val="vi-VN"/>
        </w:rPr>
      </w:pPr>
    </w:p>
    <w:p w14:paraId="4033FCD2">
      <w:pPr>
        <w:keepNext w:val="0"/>
        <w:keepLines w:val="0"/>
        <w:pageBreakBefore w:val="0"/>
        <w:widowControl/>
        <w:kinsoku/>
        <w:wordWrap/>
        <w:overflowPunct/>
        <w:topLinePunct w:val="0"/>
        <w:autoSpaceDE/>
        <w:autoSpaceDN/>
        <w:bidi w:val="0"/>
        <w:adjustRightInd/>
        <w:snapToGrid/>
        <w:spacing w:after="120" w:line="360" w:lineRule="auto"/>
        <w:textAlignment w:val="auto"/>
        <w:rPr>
          <w:rFonts w:hint="default" w:ascii="Times New Roman" w:hAnsi="Times New Roman" w:cs="Times New Roman"/>
          <w:b/>
          <w:bCs/>
          <w:sz w:val="26"/>
          <w:szCs w:val="26"/>
          <w:lang w:val="vi-VN"/>
        </w:rPr>
      </w:pPr>
    </w:p>
    <w:p w14:paraId="78AEED58">
      <w:pPr>
        <w:keepNext w:val="0"/>
        <w:keepLines w:val="0"/>
        <w:pageBreakBefore w:val="0"/>
        <w:widowControl/>
        <w:kinsoku/>
        <w:wordWrap/>
        <w:overflowPunct/>
        <w:topLinePunct w:val="0"/>
        <w:autoSpaceDE/>
        <w:autoSpaceDN/>
        <w:bidi w:val="0"/>
        <w:adjustRightInd/>
        <w:snapToGrid/>
        <w:spacing w:after="120" w:line="360" w:lineRule="auto"/>
        <w:textAlignment w:val="auto"/>
        <w:rPr>
          <w:rFonts w:hint="default" w:ascii="Times New Roman" w:hAnsi="Times New Roman" w:cs="Times New Roman"/>
          <w:b w:val="0"/>
          <w:bCs w:val="0"/>
          <w:sz w:val="26"/>
          <w:szCs w:val="26"/>
          <w:lang w:val="vi-VN"/>
        </w:rPr>
      </w:pPr>
      <w:r>
        <w:rPr>
          <w:rFonts w:hint="default" w:ascii="Times New Roman" w:hAnsi="Times New Roman" w:cs="Times New Roman"/>
          <w:b/>
          <w:bCs/>
          <w:sz w:val="26"/>
          <w:szCs w:val="26"/>
          <w:lang w:val="vi-VN"/>
        </w:rPr>
        <w:t>Câu 5</w:t>
      </w:r>
      <w:r>
        <w:rPr>
          <w:rFonts w:hint="default" w:ascii="Times New Roman" w:hAnsi="Times New Roman" w:cs="Times New Roman"/>
          <w:b w:val="0"/>
          <w:bCs w:val="0"/>
          <w:sz w:val="26"/>
          <w:szCs w:val="26"/>
          <w:lang w:val="vi-VN"/>
        </w:rPr>
        <w:t>: (1)..........................................., (2).......................................</w:t>
      </w:r>
    </w:p>
    <w:p w14:paraId="21EC85AE">
      <w:pPr>
        <w:keepNext w:val="0"/>
        <w:keepLines w:val="0"/>
        <w:pageBreakBefore w:val="0"/>
        <w:widowControl/>
        <w:kinsoku/>
        <w:wordWrap/>
        <w:overflowPunct/>
        <w:topLinePunct w:val="0"/>
        <w:autoSpaceDE/>
        <w:autoSpaceDN/>
        <w:bidi w:val="0"/>
        <w:adjustRightInd/>
        <w:snapToGrid/>
        <w:spacing w:after="120" w:line="360" w:lineRule="auto"/>
        <w:textAlignment w:val="auto"/>
        <w:rPr>
          <w:rFonts w:hint="default" w:ascii="Times New Roman" w:hAnsi="Times New Roman" w:cs="Times New Roman"/>
          <w:b w:val="0"/>
          <w:bCs w:val="0"/>
          <w:sz w:val="26"/>
          <w:szCs w:val="26"/>
          <w:lang w:val="vi-VN"/>
        </w:rPr>
      </w:pPr>
      <w:r>
        <w:rPr>
          <w:rFonts w:hint="default" w:ascii="Times New Roman" w:hAnsi="Times New Roman" w:cs="Times New Roman"/>
          <w:b/>
          <w:bCs/>
          <w:color w:val="000000" w:themeColor="text1"/>
          <w:sz w:val="26"/>
          <w:szCs w:val="26"/>
          <w:lang w:val="vi-VN"/>
          <w14:textFill>
            <w14:solidFill>
              <w14:schemeClr w14:val="tx1"/>
            </w14:solidFill>
          </w14:textFill>
        </w:rPr>
        <w:t>Câu 6 :</w:t>
      </w:r>
      <w:r>
        <w:rPr>
          <w:rFonts w:hint="default" w:ascii="Times New Roman" w:hAnsi="Times New Roman" w:cs="Times New Roman"/>
          <w:b w:val="0"/>
          <w:bCs w:val="0"/>
          <w:sz w:val="26"/>
          <w:szCs w:val="26"/>
          <w:lang w:val="vi-VN"/>
        </w:rPr>
        <w:t xml:space="preserve"> 1- ........., 2 - ........</w:t>
      </w:r>
    </w:p>
    <w:p w14:paraId="1E0D8532">
      <w:pPr>
        <w:keepNext w:val="0"/>
        <w:keepLines w:val="0"/>
        <w:pageBreakBefore w:val="0"/>
        <w:widowControl/>
        <w:kinsoku/>
        <w:wordWrap/>
        <w:overflowPunct/>
        <w:topLinePunct w:val="0"/>
        <w:autoSpaceDE/>
        <w:autoSpaceDN/>
        <w:bidi w:val="0"/>
        <w:adjustRightInd/>
        <w:snapToGrid/>
        <w:spacing w:after="120" w:line="360" w:lineRule="auto"/>
        <w:textAlignment w:val="auto"/>
        <w:rPr>
          <w:rFonts w:hint="default" w:ascii="Times New Roman" w:hAnsi="Times New Roman" w:cs="Times New Roman"/>
          <w:b/>
          <w:bCs/>
          <w:sz w:val="26"/>
          <w:szCs w:val="26"/>
          <w:lang w:val="vi-VN"/>
        </w:rPr>
      </w:pPr>
      <w:r>
        <w:rPr>
          <w:rFonts w:hint="default" w:ascii="Times New Roman" w:hAnsi="Times New Roman" w:cs="Times New Roman"/>
          <w:b/>
          <w:bCs/>
          <w:sz w:val="26"/>
          <w:szCs w:val="26"/>
          <w:lang w:val="vi-VN"/>
        </w:rPr>
        <w:t>II. TỰ LUẬN</w:t>
      </w:r>
    </w:p>
    <w:p w14:paraId="059A0236">
      <w:pPr>
        <w:keepNext w:val="0"/>
        <w:keepLines w:val="0"/>
        <w:pageBreakBefore w:val="0"/>
        <w:widowControl/>
        <w:kinsoku/>
        <w:wordWrap/>
        <w:overflowPunct/>
        <w:topLinePunct w:val="0"/>
        <w:autoSpaceDE/>
        <w:autoSpaceDN/>
        <w:bidi w:val="0"/>
        <w:adjustRightInd/>
        <w:snapToGrid/>
        <w:spacing w:after="120" w:line="360" w:lineRule="auto"/>
        <w:textAlignment w:val="auto"/>
        <w:rPr>
          <w:rFonts w:hint="default"/>
          <w:sz w:val="26"/>
          <w:szCs w:val="26"/>
          <w:lang w:val="vi-VN"/>
        </w:rPr>
      </w:pPr>
      <w:r>
        <w:rPr>
          <w:rFonts w:hint="default"/>
          <w:sz w:val="26"/>
          <w:szCs w:val="26"/>
          <w:lang w:val="vi-VN"/>
        </w:rPr>
        <w:t>................................................................................................................................................................................................................................................................................................................................................................................................................................................................................................................................................................................................................................................................................................................................................................................................................................................................................................................................................................................................................................................................................................................................................................................................................................................................................................................................................................................................................................................................................................................................................................................................................................................................................................................................................................................................................................................................................................................................................................................................................................................................................................................................................................................................................................................................................................................................................................................................................................................................................................................................................................................................................................................................................................................................................................................................................................................................................................................................................................................................................................................................................................................................................................................................................................................................................................................................................................................................................................................................................................................................................................................................................................................................................................................................................................................................................................................................................................................................................................................................................................................................................................................................................................................................................</w:t>
      </w:r>
      <w:r>
        <w:rPr>
          <w:rFonts w:hint="default"/>
          <w:sz w:val="26"/>
          <w:szCs w:val="26"/>
          <w:lang w:val="vi-VN"/>
        </w:rPr>
        <w:t>...................................................................................................................................................................................................................................................................................................................................................................................................................................................................................................................................................................................................................................................................................................................................................................................................................................................................................................................................................................................................................................................................................................................................................................................................................................................................................................................................................................................................................................................................................................................................................................................................................................................................................................................................................................................................................................................................................................................................................................................................................................................................................................................................................................................................................................................................................................................................................................................................................................................................................................................................................................................................................................................................</w:t>
      </w:r>
    </w:p>
    <w:p w14:paraId="5157E1E8">
      <w:pPr>
        <w:rPr>
          <w:rFonts w:hint="default" w:ascii="Times New Roman" w:hAnsi="Times New Roman" w:cs="Times New Roman"/>
          <w:sz w:val="26"/>
          <w:szCs w:val="26"/>
        </w:rPr>
      </w:pPr>
    </w:p>
    <w:tbl>
      <w:tblPr>
        <w:tblStyle w:val="4"/>
        <w:tblW w:w="5301" w:type="pct"/>
        <w:jc w:val="center"/>
        <w:tblLayout w:type="fixed"/>
        <w:tblCellMar>
          <w:top w:w="0" w:type="dxa"/>
          <w:left w:w="108" w:type="dxa"/>
          <w:bottom w:w="0" w:type="dxa"/>
          <w:right w:w="108" w:type="dxa"/>
        </w:tblCellMar>
      </w:tblPr>
      <w:tblGrid>
        <w:gridCol w:w="3934"/>
        <w:gridCol w:w="6514"/>
      </w:tblGrid>
      <w:tr w14:paraId="71E0190D">
        <w:tblPrEx>
          <w:tblCellMar>
            <w:top w:w="0" w:type="dxa"/>
            <w:left w:w="108" w:type="dxa"/>
            <w:bottom w:w="0" w:type="dxa"/>
            <w:right w:w="108" w:type="dxa"/>
          </w:tblCellMar>
        </w:tblPrEx>
        <w:trPr>
          <w:trHeight w:val="739" w:hRule="atLeast"/>
          <w:jc w:val="center"/>
        </w:trPr>
        <w:tc>
          <w:tcPr>
            <w:tcW w:w="1882" w:type="pct"/>
          </w:tcPr>
          <w:tbl>
            <w:tblPr>
              <w:tblStyle w:val="4"/>
              <w:tblW w:w="4324" w:type="dxa"/>
              <w:jc w:val="center"/>
              <w:tblLayout w:type="fixed"/>
              <w:tblCellMar>
                <w:top w:w="0" w:type="dxa"/>
                <w:left w:w="108" w:type="dxa"/>
                <w:bottom w:w="0" w:type="dxa"/>
                <w:right w:w="108" w:type="dxa"/>
              </w:tblCellMar>
            </w:tblPr>
            <w:tblGrid>
              <w:gridCol w:w="4324"/>
            </w:tblGrid>
            <w:tr w14:paraId="2D8C47CD">
              <w:trPr>
                <w:trHeight w:val="174" w:hRule="atLeast"/>
                <w:jc w:val="center"/>
              </w:trPr>
              <w:tc>
                <w:tcPr>
                  <w:tcW w:w="5000" w:type="pct"/>
                </w:tcPr>
                <w:p w14:paraId="33826C94">
                  <w:pPr>
                    <w:jc w:val="center"/>
                    <w:rPr>
                      <w:rFonts w:hint="default" w:ascii="Times New Roman" w:hAnsi="Times New Roman" w:cs="Times New Roman"/>
                      <w:b/>
                      <w:sz w:val="26"/>
                      <w:szCs w:val="26"/>
                      <w:lang w:val="vi-VN"/>
                    </w:rPr>
                  </w:pPr>
                  <w:r>
                    <w:rPr>
                      <w:rFonts w:hint="default" w:ascii="Times New Roman" w:hAnsi="Times New Roman" w:cs="Times New Roman"/>
                      <w:b w:val="0"/>
                      <w:bCs/>
                      <w:sz w:val="26"/>
                      <w:szCs w:val="26"/>
                      <w:lang w:val="vi-VN"/>
                    </w:rPr>
                    <w:t>UBND HUYỆN QUẾ SƠN</w:t>
                  </w:r>
                </w:p>
              </w:tc>
            </w:tr>
            <w:tr w14:paraId="3DEB3A73">
              <w:tblPrEx>
                <w:tblCellMar>
                  <w:top w:w="0" w:type="dxa"/>
                  <w:left w:w="108" w:type="dxa"/>
                  <w:bottom w:w="0" w:type="dxa"/>
                  <w:right w:w="108" w:type="dxa"/>
                </w:tblCellMar>
              </w:tblPrEx>
              <w:trPr>
                <w:trHeight w:val="390" w:hRule="atLeast"/>
                <w:jc w:val="center"/>
              </w:trPr>
              <w:tc>
                <w:tcPr>
                  <w:tcW w:w="5000" w:type="pct"/>
                </w:tcPr>
                <w:p w14:paraId="79AB5BBC">
                  <w:pPr>
                    <w:jc w:val="center"/>
                    <w:rPr>
                      <w:rFonts w:hint="default" w:ascii="Times New Roman" w:hAnsi="Times New Roman" w:cs="Times New Roman"/>
                      <w:b/>
                      <w:sz w:val="26"/>
                      <w:szCs w:val="26"/>
                      <w:lang w:val="vi-VN"/>
                    </w:rPr>
                  </w:pPr>
                  <w:r>
                    <w:rPr>
                      <w:rFonts w:hint="default" w:ascii="Times New Roman" w:hAnsi="Times New Roman" w:cs="Times New Roman"/>
                      <w:b/>
                      <w:sz w:val="26"/>
                      <w:szCs w:val="26"/>
                      <w:lang w:val="vi-VN"/>
                    </w:rPr>
                    <w:t>TRƯỜNG THCS QUẾ THUẬN</w:t>
                  </w:r>
                </w:p>
              </w:tc>
            </w:tr>
          </w:tbl>
          <w:p w14:paraId="042E3110">
            <w:pPr>
              <w:jc w:val="both"/>
              <w:rPr>
                <w:rFonts w:hint="default" w:ascii="Times New Roman" w:hAnsi="Times New Roman" w:cs="Times New Roman"/>
                <w:b/>
                <w:sz w:val="26"/>
                <w:szCs w:val="26"/>
              </w:rPr>
            </w:pPr>
          </w:p>
        </w:tc>
        <w:tc>
          <w:tcPr>
            <w:tcW w:w="3117" w:type="pct"/>
          </w:tcPr>
          <w:p w14:paraId="7B1CD9C6">
            <w:pPr>
              <w:jc w:val="center"/>
              <w:rPr>
                <w:rFonts w:hint="default" w:ascii="Times New Roman" w:hAnsi="Times New Roman" w:cs="Times New Roman"/>
                <w:b/>
                <w:sz w:val="26"/>
                <w:szCs w:val="26"/>
                <w:lang w:val="vi-VN"/>
              </w:rPr>
            </w:pPr>
            <w:r>
              <w:rPr>
                <w:rFonts w:hint="default" w:ascii="Times New Roman" w:hAnsi="Times New Roman" w:cs="Times New Roman"/>
                <w:b/>
                <w:sz w:val="26"/>
                <w:szCs w:val="26"/>
              </w:rPr>
              <w:t xml:space="preserve">HƯỚNG DẪN CHẤM MÔN LỊCH SỬ- ĐỊA LÝ LỚP </w:t>
            </w:r>
            <w:r>
              <w:rPr>
                <w:rFonts w:hint="default" w:ascii="Times New Roman" w:hAnsi="Times New Roman" w:cs="Times New Roman"/>
                <w:b/>
                <w:sz w:val="26"/>
                <w:szCs w:val="26"/>
                <w:lang w:val="vi-VN"/>
              </w:rPr>
              <w:t>8</w:t>
            </w:r>
          </w:p>
          <w:p w14:paraId="1CDB6C28">
            <w:pPr>
              <w:jc w:val="center"/>
              <w:rPr>
                <w:rFonts w:hint="default" w:ascii="Times New Roman" w:hAnsi="Times New Roman" w:cs="Times New Roman"/>
                <w:b/>
                <w:sz w:val="26"/>
                <w:szCs w:val="26"/>
              </w:rPr>
            </w:pPr>
            <w:r>
              <w:rPr>
                <w:rFonts w:hint="default" w:ascii="Times New Roman" w:hAnsi="Times New Roman" w:cs="Times New Roman"/>
                <w:b/>
                <w:sz w:val="26"/>
                <w:szCs w:val="26"/>
              </w:rPr>
              <w:t xml:space="preserve">KIỂM TRA </w:t>
            </w:r>
            <w:r>
              <w:rPr>
                <w:rFonts w:hint="default" w:ascii="Times New Roman" w:hAnsi="Times New Roman" w:cs="Times New Roman"/>
                <w:b/>
                <w:sz w:val="26"/>
                <w:szCs w:val="26"/>
                <w:lang w:val="vi-VN"/>
              </w:rPr>
              <w:t>GIỮA KÌ II</w:t>
            </w:r>
            <w:r>
              <w:rPr>
                <w:rFonts w:hint="default" w:ascii="Times New Roman" w:hAnsi="Times New Roman" w:cs="Times New Roman"/>
                <w:b/>
                <w:sz w:val="26"/>
                <w:szCs w:val="26"/>
              </w:rPr>
              <w:t>, NĂM HỌC 2024 – 2025</w:t>
            </w:r>
          </w:p>
          <w:p w14:paraId="28D0EB50">
            <w:pPr>
              <w:jc w:val="center"/>
              <w:rPr>
                <w:rFonts w:hint="default" w:ascii="Times New Roman" w:hAnsi="Times New Roman" w:cs="Times New Roman"/>
                <w:b/>
                <w:sz w:val="26"/>
                <w:szCs w:val="26"/>
              </w:rPr>
            </w:pPr>
            <w:r>
              <w:rPr>
                <w:rFonts w:hint="default" w:ascii="Times New Roman" w:hAnsi="Times New Roman" w:cs="Times New Roman"/>
                <w:b/>
                <w:sz w:val="26"/>
                <w:szCs w:val="26"/>
              </w:rPr>
              <w:t>PHÂN MÔN: ĐỊA LÍ</w:t>
            </w:r>
          </w:p>
        </w:tc>
      </w:tr>
    </w:tbl>
    <w:p w14:paraId="291E2A6B">
      <w:pPr>
        <w:rPr>
          <w:rFonts w:hint="default" w:ascii="Times New Roman" w:hAnsi="Times New Roman" w:cs="Times New Roman"/>
          <w:b/>
          <w:sz w:val="26"/>
          <w:szCs w:val="26"/>
        </w:rPr>
      </w:pPr>
      <w:r>
        <w:rPr>
          <w:rFonts w:hint="default" w:ascii="Times New Roman" w:hAnsi="Times New Roman" w:cs="Times New Roman"/>
          <w:b/>
          <w:sz w:val="26"/>
          <w:szCs w:val="26"/>
        </w:rPr>
        <w:t>I/TRẮC NGHIỆM: (2,0 điểm)</w:t>
      </w:r>
    </w:p>
    <w:p w14:paraId="054E02EC">
      <w:pPr>
        <w:rPr>
          <w:rFonts w:hint="default" w:ascii="Times New Roman" w:hAnsi="Times New Roman" w:cs="Times New Roman"/>
          <w:b/>
          <w:sz w:val="26"/>
          <w:szCs w:val="26"/>
          <w:lang w:val="vi-VN"/>
        </w:rPr>
      </w:pPr>
      <w:r>
        <w:rPr>
          <w:rFonts w:hint="default" w:ascii="Times New Roman" w:hAnsi="Times New Roman" w:cs="Times New Roman"/>
          <w:sz w:val="26"/>
          <w:szCs w:val="26"/>
        </w:rPr>
        <w:tab/>
      </w:r>
      <w:r>
        <w:rPr>
          <w:rFonts w:hint="default" w:ascii="Times New Roman" w:hAnsi="Times New Roman" w:cs="Times New Roman"/>
          <w:b/>
          <w:sz w:val="26"/>
          <w:szCs w:val="26"/>
          <w:lang w:val="en-US"/>
        </w:rPr>
        <w:t>M</w:t>
      </w:r>
      <w:r>
        <w:rPr>
          <w:rFonts w:hint="default" w:ascii="Times New Roman" w:hAnsi="Times New Roman" w:cs="Times New Roman"/>
          <w:b/>
          <w:sz w:val="26"/>
          <w:szCs w:val="26"/>
        </w:rPr>
        <w:t xml:space="preserve">ỗi câu trả lời đúng </w:t>
      </w:r>
      <w:r>
        <w:rPr>
          <w:rFonts w:hint="default" w:ascii="Times New Roman" w:hAnsi="Times New Roman" w:cs="Times New Roman"/>
          <w:b/>
          <w:sz w:val="26"/>
          <w:szCs w:val="26"/>
          <w:lang w:val="en-US"/>
        </w:rPr>
        <w:t>ghi</w:t>
      </w:r>
      <w:r>
        <w:rPr>
          <w:rFonts w:hint="default" w:ascii="Times New Roman" w:hAnsi="Times New Roman" w:cs="Times New Roman"/>
          <w:b/>
          <w:sz w:val="26"/>
          <w:szCs w:val="26"/>
        </w:rPr>
        <w:t xml:space="preserve"> 0,25 đ</w:t>
      </w:r>
      <w:r>
        <w:rPr>
          <w:rFonts w:hint="default" w:ascii="Times New Roman" w:hAnsi="Times New Roman" w:cs="Times New Roman"/>
          <w:b/>
          <w:sz w:val="26"/>
          <w:szCs w:val="26"/>
          <w:lang w:val="en-US"/>
        </w:rPr>
        <w:t>iểm</w:t>
      </w:r>
      <w:r>
        <w:rPr>
          <w:rFonts w:hint="default" w:ascii="Times New Roman" w:hAnsi="Times New Roman" w:cs="Times New Roman"/>
          <w:b/>
          <w:sz w:val="26"/>
          <w:szCs w:val="26"/>
          <w:lang w:val="vi-VN"/>
        </w:rPr>
        <w:t>:</w:t>
      </w:r>
    </w:p>
    <w:tbl>
      <w:tblPr>
        <w:tblStyle w:val="4"/>
        <w:tblW w:w="3847" w:type="dxa"/>
        <w:tblInd w:w="23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34"/>
        <w:gridCol w:w="709"/>
        <w:gridCol w:w="708"/>
        <w:gridCol w:w="667"/>
        <w:gridCol w:w="629"/>
      </w:tblGrid>
      <w:tr w14:paraId="7347F8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trPr>
        <w:tc>
          <w:tcPr>
            <w:tcW w:w="1134" w:type="dxa"/>
            <w:tcBorders>
              <w:top w:val="single" w:color="auto" w:sz="4" w:space="0"/>
              <w:left w:val="single" w:color="auto" w:sz="4" w:space="0"/>
              <w:bottom w:val="single" w:color="auto" w:sz="4" w:space="0"/>
              <w:right w:val="single" w:color="auto" w:sz="4" w:space="0"/>
            </w:tcBorders>
            <w:shd w:val="clear" w:color="auto" w:fill="auto"/>
          </w:tcPr>
          <w:p w14:paraId="1CD2C61E">
            <w:pPr>
              <w:jc w:val="center"/>
              <w:rPr>
                <w:rFonts w:hint="default" w:ascii="Times New Roman" w:hAnsi="Times New Roman" w:cs="Times New Roman"/>
                <w:b/>
                <w:sz w:val="26"/>
                <w:szCs w:val="26"/>
              </w:rPr>
            </w:pPr>
            <w:r>
              <w:rPr>
                <w:rFonts w:hint="default" w:ascii="Times New Roman" w:hAnsi="Times New Roman" w:cs="Times New Roman"/>
                <w:b/>
                <w:sz w:val="26"/>
                <w:szCs w:val="26"/>
              </w:rPr>
              <w:t>Câu</w:t>
            </w:r>
          </w:p>
        </w:tc>
        <w:tc>
          <w:tcPr>
            <w:tcW w:w="709" w:type="dxa"/>
            <w:tcBorders>
              <w:top w:val="single" w:color="auto" w:sz="4" w:space="0"/>
              <w:left w:val="single" w:color="auto" w:sz="4" w:space="0"/>
              <w:bottom w:val="single" w:color="auto" w:sz="4" w:space="0"/>
              <w:right w:val="single" w:color="auto" w:sz="4" w:space="0"/>
            </w:tcBorders>
            <w:shd w:val="clear" w:color="auto" w:fill="auto"/>
          </w:tcPr>
          <w:p w14:paraId="5D073115">
            <w:pPr>
              <w:jc w:val="center"/>
              <w:rPr>
                <w:rFonts w:hint="default" w:ascii="Times New Roman" w:hAnsi="Times New Roman" w:cs="Times New Roman"/>
                <w:sz w:val="26"/>
                <w:szCs w:val="26"/>
              </w:rPr>
            </w:pPr>
            <w:r>
              <w:rPr>
                <w:rFonts w:hint="default" w:ascii="Times New Roman" w:hAnsi="Times New Roman" w:cs="Times New Roman"/>
                <w:sz w:val="26"/>
                <w:szCs w:val="26"/>
              </w:rPr>
              <w:t>1</w:t>
            </w:r>
          </w:p>
        </w:tc>
        <w:tc>
          <w:tcPr>
            <w:tcW w:w="708" w:type="dxa"/>
            <w:tcBorders>
              <w:top w:val="single" w:color="auto" w:sz="4" w:space="0"/>
              <w:left w:val="single" w:color="auto" w:sz="4" w:space="0"/>
              <w:bottom w:val="single" w:color="auto" w:sz="4" w:space="0"/>
              <w:right w:val="single" w:color="auto" w:sz="4" w:space="0"/>
            </w:tcBorders>
            <w:shd w:val="clear" w:color="auto" w:fill="auto"/>
          </w:tcPr>
          <w:p w14:paraId="77F2D7B4">
            <w:pPr>
              <w:jc w:val="center"/>
              <w:rPr>
                <w:rFonts w:hint="default" w:ascii="Times New Roman" w:hAnsi="Times New Roman" w:cs="Times New Roman"/>
                <w:sz w:val="26"/>
                <w:szCs w:val="26"/>
              </w:rPr>
            </w:pPr>
            <w:r>
              <w:rPr>
                <w:rFonts w:hint="default" w:ascii="Times New Roman" w:hAnsi="Times New Roman" w:cs="Times New Roman"/>
                <w:sz w:val="26"/>
                <w:szCs w:val="26"/>
              </w:rPr>
              <w:t>2</w:t>
            </w:r>
          </w:p>
        </w:tc>
        <w:tc>
          <w:tcPr>
            <w:tcW w:w="667" w:type="dxa"/>
            <w:tcBorders>
              <w:top w:val="single" w:color="auto" w:sz="4" w:space="0"/>
              <w:left w:val="single" w:color="auto" w:sz="4" w:space="0"/>
              <w:bottom w:val="single" w:color="auto" w:sz="4" w:space="0"/>
              <w:right w:val="single" w:color="auto" w:sz="4" w:space="0"/>
            </w:tcBorders>
            <w:shd w:val="clear" w:color="auto" w:fill="auto"/>
          </w:tcPr>
          <w:p w14:paraId="3A4A15DE">
            <w:pPr>
              <w:jc w:val="center"/>
              <w:rPr>
                <w:rFonts w:hint="default" w:ascii="Times New Roman" w:hAnsi="Times New Roman" w:cs="Times New Roman"/>
                <w:sz w:val="26"/>
                <w:szCs w:val="26"/>
              </w:rPr>
            </w:pPr>
            <w:r>
              <w:rPr>
                <w:rFonts w:hint="default" w:ascii="Times New Roman" w:hAnsi="Times New Roman" w:cs="Times New Roman"/>
                <w:sz w:val="26"/>
                <w:szCs w:val="26"/>
              </w:rPr>
              <w:t>3</w:t>
            </w:r>
          </w:p>
        </w:tc>
        <w:tc>
          <w:tcPr>
            <w:tcW w:w="629" w:type="dxa"/>
            <w:tcBorders>
              <w:top w:val="single" w:color="auto" w:sz="4" w:space="0"/>
              <w:left w:val="single" w:color="auto" w:sz="4" w:space="0"/>
              <w:bottom w:val="single" w:color="auto" w:sz="4" w:space="0"/>
              <w:right w:val="single" w:color="auto" w:sz="4" w:space="0"/>
            </w:tcBorders>
            <w:shd w:val="clear" w:color="auto" w:fill="auto"/>
          </w:tcPr>
          <w:p w14:paraId="4735BAB1">
            <w:pPr>
              <w:jc w:val="center"/>
              <w:rPr>
                <w:rFonts w:hint="default" w:ascii="Times New Roman" w:hAnsi="Times New Roman" w:cs="Times New Roman"/>
                <w:sz w:val="26"/>
                <w:szCs w:val="26"/>
              </w:rPr>
            </w:pPr>
            <w:r>
              <w:rPr>
                <w:rFonts w:hint="default" w:ascii="Times New Roman" w:hAnsi="Times New Roman" w:cs="Times New Roman"/>
                <w:sz w:val="26"/>
                <w:szCs w:val="26"/>
              </w:rPr>
              <w:t>4</w:t>
            </w:r>
          </w:p>
        </w:tc>
      </w:tr>
      <w:tr w14:paraId="4DA612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trPr>
        <w:tc>
          <w:tcPr>
            <w:tcW w:w="1134" w:type="dxa"/>
            <w:tcBorders>
              <w:top w:val="single" w:color="auto" w:sz="4" w:space="0"/>
              <w:left w:val="single" w:color="auto" w:sz="4" w:space="0"/>
              <w:bottom w:val="single" w:color="auto" w:sz="4" w:space="0"/>
              <w:right w:val="single" w:color="auto" w:sz="4" w:space="0"/>
            </w:tcBorders>
            <w:shd w:val="clear" w:color="auto" w:fill="auto"/>
          </w:tcPr>
          <w:p w14:paraId="2B0FB604">
            <w:pPr>
              <w:jc w:val="center"/>
              <w:rPr>
                <w:rFonts w:hint="default" w:ascii="Times New Roman" w:hAnsi="Times New Roman" w:cs="Times New Roman"/>
                <w:b/>
                <w:sz w:val="26"/>
                <w:szCs w:val="26"/>
              </w:rPr>
            </w:pPr>
            <w:r>
              <w:rPr>
                <w:rFonts w:hint="default" w:ascii="Times New Roman" w:hAnsi="Times New Roman" w:cs="Times New Roman"/>
                <w:b/>
                <w:sz w:val="26"/>
                <w:szCs w:val="26"/>
              </w:rPr>
              <w:t>Đáp án</w:t>
            </w:r>
          </w:p>
        </w:tc>
        <w:tc>
          <w:tcPr>
            <w:tcW w:w="709" w:type="dxa"/>
            <w:tcBorders>
              <w:top w:val="single" w:color="auto" w:sz="4" w:space="0"/>
              <w:left w:val="single" w:color="auto" w:sz="4" w:space="0"/>
              <w:bottom w:val="single" w:color="auto" w:sz="4" w:space="0"/>
              <w:right w:val="single" w:color="auto" w:sz="4" w:space="0"/>
            </w:tcBorders>
          </w:tcPr>
          <w:p w14:paraId="14C69424">
            <w:pPr>
              <w:jc w:val="center"/>
              <w:rPr>
                <w:rFonts w:hint="default" w:ascii="Times New Roman" w:hAnsi="Times New Roman" w:cs="Times New Roman"/>
                <w:sz w:val="26"/>
                <w:szCs w:val="26"/>
                <w:lang w:val="vi-VN"/>
              </w:rPr>
            </w:pPr>
            <w:r>
              <w:rPr>
                <w:rFonts w:hint="default" w:ascii="Times New Roman" w:hAnsi="Times New Roman" w:cs="Times New Roman"/>
                <w:sz w:val="26"/>
                <w:szCs w:val="26"/>
                <w:lang w:val="vi-VN"/>
              </w:rPr>
              <w:t>C</w:t>
            </w:r>
          </w:p>
        </w:tc>
        <w:tc>
          <w:tcPr>
            <w:tcW w:w="708" w:type="dxa"/>
            <w:tcBorders>
              <w:top w:val="single" w:color="auto" w:sz="4" w:space="0"/>
              <w:left w:val="single" w:color="auto" w:sz="4" w:space="0"/>
              <w:bottom w:val="single" w:color="auto" w:sz="4" w:space="0"/>
              <w:right w:val="single" w:color="auto" w:sz="4" w:space="0"/>
            </w:tcBorders>
          </w:tcPr>
          <w:p w14:paraId="212DF701">
            <w:pPr>
              <w:jc w:val="center"/>
              <w:rPr>
                <w:rFonts w:hint="default" w:ascii="Times New Roman" w:hAnsi="Times New Roman" w:cs="Times New Roman"/>
                <w:sz w:val="26"/>
                <w:szCs w:val="26"/>
                <w:lang w:val="vi-VN"/>
              </w:rPr>
            </w:pPr>
            <w:r>
              <w:rPr>
                <w:rFonts w:hint="default" w:ascii="Times New Roman" w:hAnsi="Times New Roman" w:cs="Times New Roman"/>
                <w:sz w:val="26"/>
                <w:szCs w:val="26"/>
                <w:lang w:val="vi-VN"/>
              </w:rPr>
              <w:t>C</w:t>
            </w:r>
          </w:p>
        </w:tc>
        <w:tc>
          <w:tcPr>
            <w:tcW w:w="667" w:type="dxa"/>
            <w:tcBorders>
              <w:top w:val="single" w:color="auto" w:sz="4" w:space="0"/>
              <w:left w:val="single" w:color="auto" w:sz="4" w:space="0"/>
              <w:bottom w:val="single" w:color="auto" w:sz="4" w:space="0"/>
              <w:right w:val="single" w:color="auto" w:sz="4" w:space="0"/>
            </w:tcBorders>
          </w:tcPr>
          <w:p w14:paraId="7B69B79A">
            <w:pPr>
              <w:jc w:val="center"/>
              <w:rPr>
                <w:rFonts w:hint="default" w:ascii="Times New Roman" w:hAnsi="Times New Roman" w:cs="Times New Roman"/>
                <w:sz w:val="26"/>
                <w:szCs w:val="26"/>
                <w:lang w:val="vi-VN"/>
              </w:rPr>
            </w:pPr>
            <w:r>
              <w:rPr>
                <w:rFonts w:hint="default" w:ascii="Times New Roman" w:hAnsi="Times New Roman" w:cs="Times New Roman"/>
                <w:sz w:val="26"/>
                <w:szCs w:val="26"/>
                <w:lang w:val="vi-VN"/>
              </w:rPr>
              <w:t>D</w:t>
            </w:r>
          </w:p>
        </w:tc>
        <w:tc>
          <w:tcPr>
            <w:tcW w:w="629" w:type="dxa"/>
            <w:tcBorders>
              <w:top w:val="single" w:color="auto" w:sz="4" w:space="0"/>
              <w:left w:val="single" w:color="auto" w:sz="4" w:space="0"/>
              <w:bottom w:val="single" w:color="auto" w:sz="4" w:space="0"/>
              <w:right w:val="single" w:color="auto" w:sz="4" w:space="0"/>
            </w:tcBorders>
          </w:tcPr>
          <w:p w14:paraId="21B591C6">
            <w:pPr>
              <w:jc w:val="center"/>
              <w:rPr>
                <w:rFonts w:hint="default" w:ascii="Times New Roman" w:hAnsi="Times New Roman" w:cs="Times New Roman"/>
                <w:sz w:val="26"/>
                <w:szCs w:val="26"/>
                <w:lang w:val="vi-VN"/>
              </w:rPr>
            </w:pPr>
            <w:r>
              <w:rPr>
                <w:rFonts w:hint="default" w:ascii="Times New Roman" w:hAnsi="Times New Roman" w:cs="Times New Roman"/>
                <w:sz w:val="26"/>
                <w:szCs w:val="26"/>
                <w:lang w:val="vi-VN"/>
              </w:rPr>
              <w:t>A</w:t>
            </w:r>
          </w:p>
        </w:tc>
      </w:tr>
    </w:tbl>
    <w:p w14:paraId="7711399F">
      <w:pPr>
        <w:rPr>
          <w:rFonts w:hint="default" w:ascii="Times New Roman" w:hAnsi="Times New Roman" w:cs="Times New Roman"/>
          <w:b/>
          <w:sz w:val="26"/>
          <w:szCs w:val="26"/>
          <w:lang w:val="en-US"/>
        </w:rPr>
      </w:pPr>
      <w:r>
        <w:rPr>
          <w:rFonts w:hint="default" w:ascii="Times New Roman" w:hAnsi="Times New Roman" w:cs="Times New Roman"/>
          <w:b/>
          <w:sz w:val="26"/>
          <w:szCs w:val="26"/>
        </w:rPr>
        <w:t xml:space="preserve">Câu 5: Điền đúng mỗi chỗ chấm </w:t>
      </w:r>
      <w:r>
        <w:rPr>
          <w:rFonts w:hint="default" w:ascii="Times New Roman" w:hAnsi="Times New Roman" w:cs="Times New Roman"/>
          <w:b/>
          <w:sz w:val="26"/>
          <w:szCs w:val="26"/>
          <w:lang w:val="en-US"/>
        </w:rPr>
        <w:t xml:space="preserve">ghi </w:t>
      </w:r>
      <w:r>
        <w:rPr>
          <w:rFonts w:hint="default" w:ascii="Times New Roman" w:hAnsi="Times New Roman" w:cs="Times New Roman"/>
          <w:b/>
          <w:sz w:val="26"/>
          <w:szCs w:val="26"/>
        </w:rPr>
        <w:t>0,25 đ</w:t>
      </w:r>
      <w:r>
        <w:rPr>
          <w:rFonts w:hint="default" w:ascii="Times New Roman" w:hAnsi="Times New Roman" w:cs="Times New Roman"/>
          <w:b/>
          <w:sz w:val="26"/>
          <w:szCs w:val="26"/>
          <w:lang w:val="en-US"/>
        </w:rPr>
        <w:t>iểm</w:t>
      </w:r>
    </w:p>
    <w:p w14:paraId="6ADC8238">
      <w:pPr>
        <w:rPr>
          <w:rFonts w:hint="default" w:ascii="Times New Roman" w:hAnsi="Times New Roman" w:cs="Times New Roman"/>
          <w:sz w:val="26"/>
          <w:szCs w:val="26"/>
          <w:lang w:val="vi-VN"/>
        </w:rPr>
      </w:pPr>
      <w:r>
        <w:rPr>
          <w:rFonts w:hint="default" w:ascii="Times New Roman" w:hAnsi="Times New Roman" w:cs="Times New Roman"/>
          <w:sz w:val="26"/>
          <w:szCs w:val="26"/>
          <w:lang w:val="en-US"/>
        </w:rPr>
        <w:t xml:space="preserve">(1) </w:t>
      </w:r>
      <w:r>
        <w:rPr>
          <w:rFonts w:hint="default" w:ascii="Times New Roman" w:hAnsi="Times New Roman" w:cs="Times New Roman"/>
          <w:sz w:val="26"/>
          <w:szCs w:val="26"/>
          <w:lang w:val="vi-VN"/>
        </w:rPr>
        <w:t xml:space="preserve"> </w:t>
      </w:r>
      <w:r>
        <w:rPr>
          <w:rFonts w:hint="default" w:ascii="Times New Roman" w:hAnsi="Times New Roman"/>
          <w:i/>
          <w:iCs/>
          <w:color w:val="0000FF"/>
          <w:sz w:val="26"/>
          <w:szCs w:val="26"/>
          <w:lang w:val="vi-VN"/>
        </w:rPr>
        <w:t xml:space="preserve"> 50.000</w:t>
      </w:r>
      <w:r>
        <w:rPr>
          <w:rFonts w:hint="default" w:ascii="Times New Roman" w:hAnsi="Times New Roman" w:cs="Times New Roman"/>
          <w:i/>
          <w:iCs/>
          <w:sz w:val="26"/>
          <w:szCs w:val="26"/>
          <w:lang w:val="vi-VN"/>
        </w:rPr>
        <w:t>,</w:t>
      </w:r>
      <w:r>
        <w:rPr>
          <w:rFonts w:hint="default" w:ascii="Times New Roman" w:hAnsi="Times New Roman"/>
          <w:i/>
          <w:iCs/>
          <w:color w:val="4472C4" w:themeColor="accent1"/>
          <w:sz w:val="26"/>
          <w:szCs w:val="26"/>
          <w14:textFill>
            <w14:solidFill>
              <w14:schemeClr w14:val="accent1"/>
            </w14:solidFill>
          </w14:textFill>
        </w:rPr>
        <w:t xml:space="preserve"> </w:t>
      </w:r>
      <w:r>
        <w:rPr>
          <w:rFonts w:hint="default" w:ascii="Times New Roman" w:hAnsi="Times New Roman" w:cs="Times New Roman"/>
          <w:i/>
          <w:iCs/>
          <w:sz w:val="26"/>
          <w:szCs w:val="26"/>
        </w:rPr>
        <w:t xml:space="preserve"> </w:t>
      </w:r>
      <w:r>
        <w:rPr>
          <w:rFonts w:hint="default" w:ascii="Times New Roman" w:hAnsi="Times New Roman" w:cs="Times New Roman"/>
          <w:sz w:val="26"/>
          <w:szCs w:val="26"/>
        </w:rPr>
        <w:t xml:space="preserve">(2) </w:t>
      </w:r>
      <w:r>
        <w:rPr>
          <w:rFonts w:hint="default" w:ascii="Times New Roman" w:hAnsi="Times New Roman" w:cs="Times New Roman"/>
          <w:i/>
          <w:iCs/>
          <w:color w:val="0000FF"/>
          <w:sz w:val="26"/>
          <w:szCs w:val="26"/>
          <w:lang w:val="vi-VN"/>
        </w:rPr>
        <w:t>nông nghiệp</w:t>
      </w:r>
    </w:p>
    <w:p w14:paraId="287C891E">
      <w:pPr>
        <w:rPr>
          <w:rFonts w:hint="default" w:ascii="Times New Roman" w:hAnsi="Times New Roman" w:cs="Times New Roman"/>
          <w:b/>
          <w:sz w:val="26"/>
          <w:szCs w:val="26"/>
          <w:lang w:val="en-US"/>
        </w:rPr>
      </w:pPr>
      <w:r>
        <w:rPr>
          <w:rFonts w:hint="default" w:ascii="Times New Roman" w:hAnsi="Times New Roman" w:cs="Times New Roman"/>
          <w:b/>
          <w:sz w:val="26"/>
          <w:szCs w:val="26"/>
        </w:rPr>
        <w:t>Câu 6: Nối đúng mỗi ý ghi 0,25 đ</w:t>
      </w:r>
      <w:r>
        <w:rPr>
          <w:rFonts w:hint="default" w:ascii="Times New Roman" w:hAnsi="Times New Roman" w:cs="Times New Roman"/>
          <w:b/>
          <w:sz w:val="26"/>
          <w:szCs w:val="26"/>
          <w:lang w:val="en-US"/>
        </w:rPr>
        <w:t>iểm</w:t>
      </w:r>
    </w:p>
    <w:p w14:paraId="4CA51798">
      <w:pPr>
        <w:pStyle w:val="10"/>
        <w:numPr>
          <w:ilvl w:val="0"/>
          <w:numId w:val="4"/>
        </w:numPr>
        <w:rPr>
          <w:rFonts w:hint="default" w:ascii="Times New Roman" w:hAnsi="Times New Roman" w:cs="Times New Roman"/>
          <w:sz w:val="26"/>
          <w:szCs w:val="26"/>
        </w:rPr>
      </w:pPr>
      <w:r>
        <w:rPr>
          <w:rFonts w:hint="default" w:ascii="Times New Roman" w:hAnsi="Times New Roman" w:cs="Times New Roman"/>
          <w:sz w:val="26"/>
          <w:szCs w:val="26"/>
          <w:lang w:val="vi-VN"/>
        </w:rPr>
        <w:t>a</w:t>
      </w:r>
      <w:r>
        <w:rPr>
          <w:rFonts w:hint="default" w:ascii="Times New Roman" w:hAnsi="Times New Roman" w:cs="Times New Roman"/>
          <w:sz w:val="26"/>
          <w:szCs w:val="26"/>
        </w:rPr>
        <w:t>; 2-</w:t>
      </w:r>
      <w:r>
        <w:rPr>
          <w:rFonts w:hint="default" w:ascii="Times New Roman" w:hAnsi="Times New Roman" w:cs="Times New Roman"/>
          <w:sz w:val="26"/>
          <w:szCs w:val="26"/>
          <w:lang w:val="en-US"/>
        </w:rPr>
        <w:t xml:space="preserve"> </w:t>
      </w:r>
      <w:r>
        <w:rPr>
          <w:rFonts w:hint="default" w:ascii="Times New Roman" w:hAnsi="Times New Roman" w:cs="Times New Roman"/>
          <w:sz w:val="26"/>
          <w:szCs w:val="26"/>
          <w:lang w:val="vi-VN"/>
        </w:rPr>
        <w:t>c</w:t>
      </w:r>
    </w:p>
    <w:p w14:paraId="6BE0C9DD">
      <w:pPr>
        <w:rPr>
          <w:rFonts w:hint="default" w:ascii="Times New Roman" w:hAnsi="Times New Roman" w:cs="Times New Roman"/>
          <w:sz w:val="26"/>
          <w:szCs w:val="26"/>
        </w:rPr>
      </w:pPr>
      <w:r>
        <w:rPr>
          <w:rFonts w:hint="default" w:ascii="Times New Roman" w:hAnsi="Times New Roman" w:cs="Times New Roman"/>
          <w:b/>
          <w:sz w:val="26"/>
          <w:szCs w:val="26"/>
        </w:rPr>
        <w:t>II/TỰ LUẬN: (3,0 điểm)</w:t>
      </w:r>
    </w:p>
    <w:tbl>
      <w:tblPr>
        <w:tblStyle w:val="4"/>
        <w:tblpPr w:leftFromText="180" w:rightFromText="180" w:vertAnchor="text" w:horzAnchor="page" w:tblpX="1687" w:tblpY="261"/>
        <w:tblOverlap w:val="never"/>
        <w:tblW w:w="499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9"/>
        <w:gridCol w:w="7585"/>
        <w:gridCol w:w="809"/>
      </w:tblGrid>
      <w:tr w14:paraId="7AA85C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7" w:type="pct"/>
          </w:tcPr>
          <w:p w14:paraId="247B4BE1">
            <w:pPr>
              <w:jc w:val="center"/>
              <w:rPr>
                <w:rFonts w:hint="default" w:ascii="Times New Roman" w:hAnsi="Times New Roman" w:cs="Times New Roman"/>
                <w:b/>
                <w:color w:val="auto"/>
                <w:sz w:val="26"/>
                <w:szCs w:val="26"/>
              </w:rPr>
            </w:pPr>
            <w:r>
              <w:rPr>
                <w:rFonts w:hint="default" w:ascii="Times New Roman" w:hAnsi="Times New Roman" w:cs="Times New Roman"/>
                <w:b/>
                <w:color w:val="auto"/>
                <w:sz w:val="26"/>
                <w:szCs w:val="26"/>
              </w:rPr>
              <w:t>Câu</w:t>
            </w:r>
          </w:p>
        </w:tc>
        <w:tc>
          <w:tcPr>
            <w:tcW w:w="3852" w:type="pct"/>
          </w:tcPr>
          <w:p w14:paraId="21DD437F">
            <w:pPr>
              <w:jc w:val="center"/>
              <w:rPr>
                <w:rFonts w:hint="default" w:ascii="Times New Roman" w:hAnsi="Times New Roman" w:cs="Times New Roman"/>
                <w:b/>
                <w:color w:val="auto"/>
                <w:sz w:val="26"/>
                <w:szCs w:val="26"/>
              </w:rPr>
            </w:pPr>
            <w:r>
              <w:rPr>
                <w:rFonts w:hint="default" w:ascii="Times New Roman" w:hAnsi="Times New Roman" w:cs="Times New Roman"/>
                <w:b/>
                <w:color w:val="auto"/>
                <w:sz w:val="26"/>
                <w:szCs w:val="26"/>
              </w:rPr>
              <w:t>Nội dung cần đạt</w:t>
            </w:r>
          </w:p>
        </w:tc>
        <w:tc>
          <w:tcPr>
            <w:tcW w:w="409" w:type="pct"/>
          </w:tcPr>
          <w:p w14:paraId="2F97FF3A">
            <w:pPr>
              <w:rPr>
                <w:rFonts w:hint="default" w:ascii="Times New Roman" w:hAnsi="Times New Roman" w:cs="Times New Roman"/>
                <w:b/>
                <w:color w:val="auto"/>
                <w:sz w:val="26"/>
                <w:szCs w:val="26"/>
              </w:rPr>
            </w:pPr>
            <w:r>
              <w:rPr>
                <w:rFonts w:hint="default" w:ascii="Times New Roman" w:hAnsi="Times New Roman" w:cs="Times New Roman"/>
                <w:b/>
                <w:color w:val="auto"/>
                <w:sz w:val="26"/>
                <w:szCs w:val="26"/>
              </w:rPr>
              <w:t>Điểm</w:t>
            </w:r>
          </w:p>
        </w:tc>
      </w:tr>
      <w:tr w14:paraId="132660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37" w:type="pct"/>
            <w:vAlign w:val="center"/>
          </w:tcPr>
          <w:p w14:paraId="04DBDB23">
            <w:pPr>
              <w:jc w:val="center"/>
              <w:rPr>
                <w:rFonts w:hint="default" w:ascii="Times New Roman" w:hAnsi="Times New Roman" w:cs="Times New Roman"/>
                <w:b/>
                <w:i w:val="0"/>
                <w:iCs w:val="0"/>
                <w:color w:val="auto"/>
                <w:sz w:val="26"/>
                <w:szCs w:val="26"/>
                <w:lang w:val="vi-VN"/>
              </w:rPr>
            </w:pPr>
            <w:r>
              <w:rPr>
                <w:rFonts w:hint="default" w:ascii="Times New Roman" w:hAnsi="Times New Roman" w:cs="Times New Roman"/>
                <w:b/>
                <w:i w:val="0"/>
                <w:iCs w:val="0"/>
                <w:color w:val="auto"/>
                <w:sz w:val="26"/>
                <w:szCs w:val="26"/>
                <w:lang w:val="vi-VN"/>
              </w:rPr>
              <w:t>1</w:t>
            </w:r>
          </w:p>
          <w:p w14:paraId="7CD8ACCB">
            <w:pPr>
              <w:jc w:val="center"/>
              <w:rPr>
                <w:rFonts w:hint="default" w:ascii="Times New Roman" w:hAnsi="Times New Roman" w:cs="Times New Roman"/>
                <w:b/>
                <w:i w:val="0"/>
                <w:iCs w:val="0"/>
                <w:color w:val="auto"/>
                <w:sz w:val="26"/>
                <w:szCs w:val="26"/>
              </w:rPr>
            </w:pPr>
            <w:r>
              <w:rPr>
                <w:rFonts w:hint="default" w:ascii="Times New Roman" w:hAnsi="Times New Roman" w:cs="Times New Roman"/>
                <w:b/>
                <w:i w:val="0"/>
                <w:iCs w:val="0"/>
                <w:color w:val="auto"/>
                <w:sz w:val="26"/>
                <w:szCs w:val="26"/>
              </w:rPr>
              <w:t>(</w:t>
            </w:r>
            <w:r>
              <w:rPr>
                <w:rFonts w:hint="default" w:ascii="Times New Roman" w:hAnsi="Times New Roman" w:cs="Times New Roman"/>
                <w:b/>
                <w:i w:val="0"/>
                <w:iCs w:val="0"/>
                <w:color w:val="auto"/>
                <w:sz w:val="26"/>
                <w:szCs w:val="26"/>
                <w:lang w:val="vi-VN"/>
              </w:rPr>
              <w:t>1.5</w:t>
            </w:r>
            <w:r>
              <w:rPr>
                <w:rFonts w:hint="default" w:ascii="Times New Roman" w:hAnsi="Times New Roman" w:cs="Times New Roman"/>
                <w:b/>
                <w:i w:val="0"/>
                <w:iCs w:val="0"/>
                <w:color w:val="auto"/>
                <w:sz w:val="26"/>
                <w:szCs w:val="26"/>
              </w:rPr>
              <w:t xml:space="preserve"> điểm)</w:t>
            </w:r>
          </w:p>
        </w:tc>
        <w:tc>
          <w:tcPr>
            <w:tcW w:w="3852" w:type="pct"/>
            <w:shd w:val="clear" w:color="auto" w:fill="auto"/>
            <w:vAlign w:val="top"/>
          </w:tcPr>
          <w:p w14:paraId="22509157">
            <w:pPr>
              <w:rPr>
                <w:rFonts w:hint="default" w:ascii="Times New Roman" w:hAnsi="Times New Roman" w:eastAsia="Times New Roman"/>
                <w:b w:val="0"/>
                <w:bCs/>
                <w:i w:val="0"/>
                <w:iCs w:val="0"/>
                <w:color w:val="auto"/>
                <w:sz w:val="26"/>
                <w:szCs w:val="26"/>
                <w:lang w:val="vi-VN"/>
              </w:rPr>
            </w:pPr>
            <w:r>
              <w:rPr>
                <w:rFonts w:hint="default" w:ascii="Times New Roman" w:hAnsi="Times New Roman" w:eastAsia="Times New Roman"/>
                <w:b w:val="0"/>
                <w:bCs/>
                <w:i w:val="0"/>
                <w:iCs w:val="0"/>
                <w:color w:val="auto"/>
                <w:sz w:val="26"/>
                <w:szCs w:val="26"/>
                <w:lang w:val="vi-VN"/>
              </w:rPr>
              <w:t>- Vùng đặc quyền kinh tế là vùng biển tiếp liền và nằm ngoài lãnh hải Việt Nam, hợp với lãnh hải thành một vùng biển có chiều rộng 200 hải lí tính từ đường cơ sở.</w:t>
            </w:r>
          </w:p>
          <w:p w14:paraId="499C3E87">
            <w:pPr>
              <w:rPr>
                <w:rFonts w:hint="default" w:ascii="Times New Roman" w:hAnsi="Times New Roman" w:eastAsia="Calibri" w:cs="Times New Roman"/>
                <w:i w:val="0"/>
                <w:iCs w:val="0"/>
                <w:color w:val="auto"/>
                <w:sz w:val="26"/>
                <w:szCs w:val="26"/>
                <w:lang w:val="vi-VN" w:eastAsia="en-US" w:bidi="ar-SA"/>
              </w:rPr>
            </w:pPr>
            <w:r>
              <w:rPr>
                <w:rFonts w:hint="default" w:ascii="Times New Roman" w:hAnsi="Times New Roman" w:eastAsia="Times New Roman"/>
                <w:b w:val="0"/>
                <w:bCs/>
                <w:i w:val="0"/>
                <w:iCs w:val="0"/>
                <w:color w:val="auto"/>
                <w:sz w:val="26"/>
                <w:szCs w:val="26"/>
                <w:lang w:val="vi-VN"/>
              </w:rPr>
              <w:t>- Thềm lục địa Việt Nam là đáy biển và lòng đất dưới đáy biển, tiếp liền và nằm ngoài lãnh hải Việt Nam, trên toàn bộ phần kéo dài tự nhiên của lãnh thổ đất liền, các đảo và quần đảo của Việt Nam cho đến mép ngoài của rìa lục địa.</w:t>
            </w:r>
          </w:p>
        </w:tc>
        <w:tc>
          <w:tcPr>
            <w:tcW w:w="409" w:type="pct"/>
            <w:shd w:val="clear" w:color="auto" w:fill="auto"/>
            <w:vAlign w:val="top"/>
          </w:tcPr>
          <w:p w14:paraId="7E17E04B">
            <w:pPr>
              <w:rPr>
                <w:rFonts w:hint="default" w:ascii="Times New Roman" w:hAnsi="Times New Roman" w:cs="Times New Roman"/>
                <w:b/>
                <w:color w:val="auto"/>
                <w:sz w:val="26"/>
                <w:szCs w:val="26"/>
              </w:rPr>
            </w:pPr>
          </w:p>
          <w:p w14:paraId="1B68F0D5">
            <w:pPr>
              <w:rPr>
                <w:rFonts w:hint="default" w:ascii="Times New Roman" w:hAnsi="Times New Roman" w:cs="Times New Roman"/>
                <w:b/>
                <w:color w:val="auto"/>
                <w:sz w:val="26"/>
                <w:szCs w:val="26"/>
              </w:rPr>
            </w:pPr>
          </w:p>
          <w:p w14:paraId="6AB2EC70">
            <w:pPr>
              <w:rPr>
                <w:rFonts w:hint="default" w:ascii="Times New Roman" w:hAnsi="Times New Roman" w:cs="Times New Roman"/>
                <w:b/>
                <w:color w:val="auto"/>
                <w:sz w:val="26"/>
                <w:szCs w:val="26"/>
                <w:lang w:val="vi-VN"/>
              </w:rPr>
            </w:pPr>
            <w:r>
              <w:rPr>
                <w:rFonts w:hint="default" w:ascii="Times New Roman" w:hAnsi="Times New Roman" w:cs="Times New Roman"/>
                <w:b/>
                <w:color w:val="auto"/>
                <w:sz w:val="26"/>
                <w:szCs w:val="26"/>
                <w:lang w:val="vi-VN"/>
              </w:rPr>
              <w:t>0.75</w:t>
            </w:r>
          </w:p>
          <w:p w14:paraId="0A3F052E">
            <w:pPr>
              <w:rPr>
                <w:rFonts w:hint="default" w:ascii="Times New Roman" w:hAnsi="Times New Roman" w:cs="Times New Roman"/>
                <w:b/>
                <w:color w:val="auto"/>
                <w:sz w:val="26"/>
                <w:szCs w:val="26"/>
                <w:lang w:val="vi-VN"/>
              </w:rPr>
            </w:pPr>
          </w:p>
          <w:p w14:paraId="6B38F2AD">
            <w:pPr>
              <w:rPr>
                <w:rFonts w:hint="default" w:ascii="Times New Roman" w:hAnsi="Times New Roman" w:cs="Times New Roman"/>
                <w:b/>
                <w:color w:val="auto"/>
                <w:sz w:val="26"/>
                <w:szCs w:val="26"/>
                <w:lang w:val="vi-VN"/>
              </w:rPr>
            </w:pPr>
          </w:p>
          <w:p w14:paraId="37383DBC">
            <w:pPr>
              <w:rPr>
                <w:rFonts w:hint="default" w:ascii="Times New Roman" w:hAnsi="Times New Roman" w:eastAsia="Calibri" w:cs="Times New Roman"/>
                <w:b/>
                <w:color w:val="auto"/>
                <w:sz w:val="26"/>
                <w:szCs w:val="26"/>
                <w:lang w:val="vi-VN" w:eastAsia="en-US" w:bidi="ar-SA"/>
              </w:rPr>
            </w:pPr>
            <w:r>
              <w:rPr>
                <w:rFonts w:hint="default" w:ascii="Times New Roman" w:hAnsi="Times New Roman" w:cs="Times New Roman"/>
                <w:b/>
                <w:color w:val="auto"/>
                <w:sz w:val="26"/>
                <w:szCs w:val="26"/>
                <w:lang w:val="vi-VN"/>
              </w:rPr>
              <w:t>0.75</w:t>
            </w:r>
          </w:p>
        </w:tc>
      </w:tr>
      <w:tr w14:paraId="002499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trPr>
        <w:tc>
          <w:tcPr>
            <w:tcW w:w="737" w:type="pct"/>
            <w:vAlign w:val="center"/>
          </w:tcPr>
          <w:p w14:paraId="6E121DBA">
            <w:pPr>
              <w:jc w:val="center"/>
              <w:rPr>
                <w:rFonts w:hint="default" w:ascii="Times New Roman" w:hAnsi="Times New Roman" w:cs="Times New Roman"/>
                <w:b/>
                <w:color w:val="auto"/>
                <w:sz w:val="26"/>
                <w:szCs w:val="26"/>
              </w:rPr>
            </w:pPr>
            <w:r>
              <w:rPr>
                <w:rFonts w:hint="default" w:ascii="Times New Roman" w:hAnsi="Times New Roman" w:cs="Times New Roman"/>
                <w:b/>
                <w:color w:val="auto"/>
                <w:sz w:val="26"/>
                <w:szCs w:val="26"/>
              </w:rPr>
              <w:t>2</w:t>
            </w:r>
          </w:p>
          <w:p w14:paraId="482C1303">
            <w:pPr>
              <w:jc w:val="center"/>
              <w:rPr>
                <w:rFonts w:hint="default" w:ascii="Times New Roman" w:hAnsi="Times New Roman" w:cs="Times New Roman"/>
                <w:b/>
                <w:color w:val="auto"/>
                <w:sz w:val="26"/>
                <w:szCs w:val="26"/>
              </w:rPr>
            </w:pPr>
            <w:r>
              <w:rPr>
                <w:rFonts w:hint="default" w:ascii="Times New Roman" w:hAnsi="Times New Roman" w:cs="Times New Roman"/>
                <w:b/>
                <w:color w:val="auto"/>
                <w:sz w:val="26"/>
                <w:szCs w:val="26"/>
              </w:rPr>
              <w:t>(</w:t>
            </w:r>
            <w:r>
              <w:rPr>
                <w:rFonts w:hint="default" w:ascii="Times New Roman" w:hAnsi="Times New Roman" w:cs="Times New Roman"/>
                <w:b/>
                <w:color w:val="auto"/>
                <w:sz w:val="26"/>
                <w:szCs w:val="26"/>
                <w:lang w:val="vi-VN"/>
              </w:rPr>
              <w:t>1.5</w:t>
            </w:r>
            <w:r>
              <w:rPr>
                <w:rFonts w:hint="default" w:ascii="Times New Roman" w:hAnsi="Times New Roman" w:cs="Times New Roman"/>
                <w:b/>
                <w:color w:val="auto"/>
                <w:sz w:val="26"/>
                <w:szCs w:val="26"/>
              </w:rPr>
              <w:t xml:space="preserve"> điểm)</w:t>
            </w:r>
          </w:p>
        </w:tc>
        <w:tc>
          <w:tcPr>
            <w:tcW w:w="3852" w:type="pct"/>
          </w:tcPr>
          <w:p w14:paraId="68C65D26">
            <w:pPr>
              <w:rPr>
                <w:rFonts w:hint="default" w:ascii="Times New Roman" w:hAnsi="Times New Roman" w:cs="Times New Roman"/>
                <w:b w:val="0"/>
                <w:bCs w:val="0"/>
                <w:sz w:val="26"/>
                <w:szCs w:val="26"/>
                <w:lang w:val="vi-VN"/>
              </w:rPr>
            </w:pPr>
            <w:r>
              <w:rPr>
                <w:rFonts w:hint="default" w:ascii="Times New Roman" w:hAnsi="Times New Roman" w:cs="Times New Roman"/>
                <w:b w:val="0"/>
                <w:bCs w:val="0"/>
                <w:sz w:val="26"/>
                <w:szCs w:val="26"/>
                <w:lang w:val="vi-VN"/>
              </w:rPr>
              <w:t>a. Thoái hóa đất nặng chiếm hơn 35,75% diện tích đất tự nhiên.</w:t>
            </w:r>
          </w:p>
          <w:p w14:paraId="1EB8F727">
            <w:pPr>
              <w:rPr>
                <w:rFonts w:hint="default" w:ascii="Times New Roman" w:hAnsi="Times New Roman" w:cs="Times New Roman"/>
                <w:sz w:val="26"/>
                <w:szCs w:val="26"/>
              </w:rPr>
            </w:pPr>
            <w:r>
              <w:rPr>
                <w:rFonts w:hint="default" w:ascii="Times New Roman" w:hAnsi="Times New Roman" w:cs="Times New Roman"/>
                <w:sz w:val="26"/>
                <w:szCs w:val="26"/>
                <w:lang w:val="vi-VN"/>
              </w:rPr>
              <w:t>b.</w:t>
            </w:r>
            <w:r>
              <w:rPr>
                <w:rFonts w:hint="default" w:ascii="Times New Roman" w:hAnsi="Times New Roman" w:cs="Times New Roman"/>
                <w:sz w:val="26"/>
                <w:szCs w:val="26"/>
              </w:rPr>
              <w:t xml:space="preserve"> </w:t>
            </w:r>
            <w:r>
              <w:rPr>
                <w:rFonts w:hint="default" w:ascii="Times New Roman" w:hAnsi="Times New Roman" w:cs="Times New Roman"/>
                <w:b w:val="0"/>
                <w:bCs w:val="0"/>
                <w:sz w:val="26"/>
                <w:szCs w:val="26"/>
                <w:lang w:val="vi-VN"/>
              </w:rPr>
              <w:t>Thoái hóa đất ảnh hưởng như thế nào đến nền nông nghiệp</w:t>
            </w:r>
            <w:r>
              <w:rPr>
                <w:rFonts w:hint="default" w:ascii="Times New Roman" w:hAnsi="Times New Roman" w:cs="Times New Roman"/>
                <w:sz w:val="26"/>
                <w:szCs w:val="26"/>
              </w:rPr>
              <w:t>:</w:t>
            </w:r>
          </w:p>
          <w:p w14:paraId="5A9F5220">
            <w:pPr>
              <w:rPr>
                <w:rFonts w:hint="default" w:ascii="Times New Roman" w:hAnsi="Times New Roman" w:cs="Times New Roman"/>
                <w:sz w:val="26"/>
                <w:szCs w:val="26"/>
                <w:lang w:val="vi-VN"/>
              </w:rPr>
            </w:pPr>
            <w:r>
              <w:rPr>
                <w:rFonts w:hint="default" w:ascii="Times New Roman" w:hAnsi="Times New Roman" w:cs="Times New Roman"/>
                <w:sz w:val="26"/>
                <w:szCs w:val="26"/>
                <w:lang w:val="vi-VN"/>
              </w:rPr>
              <w:t>Giảm</w:t>
            </w:r>
            <w:r>
              <w:rPr>
                <w:rFonts w:hint="default" w:ascii="Times New Roman" w:hAnsi="Times New Roman" w:cs="Times New Roman"/>
                <w:sz w:val="26"/>
                <w:szCs w:val="26"/>
              </w:rPr>
              <w:t xml:space="preserve"> năng suất nông nghiệp</w:t>
            </w:r>
            <w:r>
              <w:rPr>
                <w:rFonts w:hint="default" w:ascii="Times New Roman" w:hAnsi="Times New Roman" w:cs="Times New Roman"/>
                <w:sz w:val="26"/>
                <w:szCs w:val="26"/>
                <w:lang w:val="vi-VN"/>
              </w:rPr>
              <w:t>,giảm độ phì,</w:t>
            </w:r>
            <w:r>
              <w:rPr>
                <w:rFonts w:hint="default" w:ascii="Times New Roman" w:hAnsi="Times New Roman" w:cs="Times New Roman"/>
                <w:sz w:val="26"/>
                <w:szCs w:val="26"/>
              </w:rPr>
              <w:t xml:space="preserve"> </w:t>
            </w:r>
            <w:r>
              <w:rPr>
                <w:rFonts w:hint="default" w:ascii="Times New Roman" w:hAnsi="Times New Roman" w:cs="Times New Roman"/>
                <w:sz w:val="26"/>
                <w:szCs w:val="26"/>
                <w:lang w:val="vi-VN"/>
              </w:rPr>
              <w:t>thu hẹp diện tích canh tác, mất cân bằng</w:t>
            </w:r>
            <w:r>
              <w:rPr>
                <w:rFonts w:hint="default" w:ascii="Times New Roman" w:hAnsi="Times New Roman" w:cs="Times New Roman"/>
                <w:sz w:val="26"/>
                <w:szCs w:val="26"/>
              </w:rPr>
              <w:t xml:space="preserve"> hệ sinh thái</w:t>
            </w:r>
            <w:r>
              <w:rPr>
                <w:rFonts w:hint="default" w:ascii="Times New Roman" w:hAnsi="Times New Roman" w:cs="Times New Roman"/>
                <w:sz w:val="26"/>
                <w:szCs w:val="26"/>
                <w:lang w:val="vi-VN"/>
              </w:rPr>
              <w:t>, tài nguyên thiên nhiên, t</w:t>
            </w:r>
            <w:r>
              <w:rPr>
                <w:rFonts w:hint="default" w:ascii="Times New Roman" w:hAnsi="Times New Roman" w:cs="Times New Roman"/>
                <w:sz w:val="26"/>
                <w:szCs w:val="26"/>
              </w:rPr>
              <w:t>ăng nguy cơ xói mòn và sạt lở đất</w:t>
            </w:r>
            <w:r>
              <w:rPr>
                <w:rFonts w:hint="default" w:ascii="Times New Roman" w:hAnsi="Times New Roman" w:cs="Times New Roman"/>
                <w:sz w:val="26"/>
                <w:szCs w:val="26"/>
                <w:lang w:val="vi-VN"/>
              </w:rPr>
              <w:t>, bạc màu đất, ô nhiễm môi trường, t</w:t>
            </w:r>
            <w:r>
              <w:rPr>
                <w:rFonts w:hint="default" w:ascii="Times New Roman" w:hAnsi="Times New Roman" w:cs="Times New Roman"/>
                <w:sz w:val="26"/>
                <w:szCs w:val="26"/>
              </w:rPr>
              <w:t>ăng chi phí phục hồi đất</w:t>
            </w:r>
            <w:r>
              <w:rPr>
                <w:rFonts w:hint="default" w:ascii="Times New Roman" w:hAnsi="Times New Roman" w:cs="Times New Roman"/>
                <w:sz w:val="26"/>
                <w:szCs w:val="26"/>
                <w:lang w:val="vi-VN"/>
              </w:rPr>
              <w:t>,...</w:t>
            </w:r>
          </w:p>
          <w:p w14:paraId="43C9DF9A">
            <w:pPr>
              <w:rPr>
                <w:rFonts w:hint="default" w:ascii="Times New Roman" w:hAnsi="Times New Roman" w:cs="Times New Roman"/>
                <w:b w:val="0"/>
                <w:bCs w:val="0"/>
                <w:sz w:val="26"/>
                <w:szCs w:val="26"/>
                <w:lang w:val="vi-VN"/>
              </w:rPr>
            </w:pPr>
            <w:r>
              <w:rPr>
                <w:rFonts w:hint="default" w:ascii="Times New Roman" w:hAnsi="Times New Roman" w:cs="Times New Roman"/>
                <w:b w:val="0"/>
                <w:bCs w:val="0"/>
                <w:sz w:val="26"/>
                <w:szCs w:val="26"/>
                <w:lang w:val="vi-VN"/>
              </w:rPr>
              <w:t xml:space="preserve">c. Biện pháp bảo vệ chống thoái hóa đất </w:t>
            </w:r>
          </w:p>
          <w:p w14:paraId="1BA3A0D3">
            <w:pPr>
              <w:rPr>
                <w:rFonts w:hint="default" w:ascii="Times New Roman" w:hAnsi="Times New Roman"/>
                <w:b w:val="0"/>
                <w:bCs w:val="0"/>
                <w:sz w:val="26"/>
                <w:szCs w:val="26"/>
                <w:lang w:val="vi-VN"/>
              </w:rPr>
            </w:pPr>
            <w:r>
              <w:rPr>
                <w:rFonts w:hint="default" w:ascii="Times New Roman" w:hAnsi="Times New Roman"/>
                <w:b w:val="0"/>
                <w:bCs w:val="0"/>
                <w:sz w:val="26"/>
                <w:szCs w:val="26"/>
                <w:lang w:val="vi-VN"/>
              </w:rPr>
              <w:t>+ Bảo vệ rừng và trồng rừng.</w:t>
            </w:r>
          </w:p>
          <w:p w14:paraId="7CBB57B9">
            <w:pPr>
              <w:rPr>
                <w:rFonts w:hint="default" w:ascii="Times New Roman" w:hAnsi="Times New Roman"/>
                <w:b w:val="0"/>
                <w:bCs w:val="0"/>
                <w:sz w:val="26"/>
                <w:szCs w:val="26"/>
                <w:lang w:val="vi-VN"/>
              </w:rPr>
            </w:pPr>
            <w:r>
              <w:rPr>
                <w:rFonts w:hint="default" w:ascii="Times New Roman" w:hAnsi="Times New Roman"/>
                <w:b w:val="0"/>
                <w:bCs w:val="0"/>
                <w:sz w:val="26"/>
                <w:szCs w:val="26"/>
                <w:lang w:val="vi-VN"/>
              </w:rPr>
              <w:t>+ Củng cố và hoàn thiện hệ thống đê biển, hệ thống công trình thủy lợi.</w:t>
            </w:r>
          </w:p>
          <w:p w14:paraId="187FA533">
            <w:pPr>
              <w:rPr>
                <w:rFonts w:hint="default" w:ascii="Times New Roman" w:hAnsi="Times New Roman"/>
                <w:b w:val="0"/>
                <w:bCs w:val="0"/>
                <w:sz w:val="26"/>
                <w:szCs w:val="26"/>
                <w:lang w:val="vi-VN"/>
              </w:rPr>
            </w:pPr>
            <w:r>
              <w:rPr>
                <w:rFonts w:hint="default" w:ascii="Times New Roman" w:hAnsi="Times New Roman"/>
                <w:b w:val="0"/>
                <w:bCs w:val="0"/>
                <w:sz w:val="26"/>
                <w:szCs w:val="26"/>
                <w:lang w:val="vi-VN"/>
              </w:rPr>
              <w:t>+ Bổ sung các chất hữu cơ, các vi sinh vật cho đất và làm tăng độ phì nhiêu của đất.</w:t>
            </w:r>
          </w:p>
          <w:p w14:paraId="737A0F2C">
            <w:pPr>
              <w:rPr>
                <w:rFonts w:hint="default" w:ascii="Times New Roman" w:hAnsi="Times New Roman"/>
                <w:b w:val="0"/>
                <w:bCs w:val="0"/>
                <w:sz w:val="26"/>
                <w:szCs w:val="26"/>
                <w:lang w:val="vi-VN"/>
              </w:rPr>
            </w:pPr>
            <w:r>
              <w:rPr>
                <w:rFonts w:hint="default" w:ascii="Times New Roman" w:hAnsi="Times New Roman"/>
                <w:b w:val="0"/>
                <w:bCs w:val="0"/>
                <w:i/>
                <w:iCs/>
                <w:sz w:val="26"/>
                <w:szCs w:val="26"/>
                <w:lang w:val="vi-VN"/>
              </w:rPr>
              <w:t xml:space="preserve">Câu 2c chấm theo hướng mở </w:t>
            </w:r>
          </w:p>
        </w:tc>
        <w:tc>
          <w:tcPr>
            <w:tcW w:w="409" w:type="pct"/>
          </w:tcPr>
          <w:p w14:paraId="575DB8E0">
            <w:pPr>
              <w:rPr>
                <w:rFonts w:hint="default" w:ascii="Times New Roman" w:hAnsi="Times New Roman" w:cs="Times New Roman"/>
                <w:b/>
                <w:color w:val="auto"/>
                <w:sz w:val="26"/>
                <w:szCs w:val="26"/>
                <w:lang w:val="vi-VN"/>
              </w:rPr>
            </w:pPr>
            <w:r>
              <w:rPr>
                <w:rFonts w:hint="default" w:ascii="Times New Roman" w:hAnsi="Times New Roman" w:cs="Times New Roman"/>
                <w:b/>
                <w:color w:val="auto"/>
                <w:sz w:val="26"/>
                <w:szCs w:val="26"/>
                <w:lang w:val="vi-VN"/>
              </w:rPr>
              <w:t>0.5</w:t>
            </w:r>
          </w:p>
          <w:p w14:paraId="0938CA9A">
            <w:pPr>
              <w:rPr>
                <w:rFonts w:hint="default" w:ascii="Times New Roman" w:hAnsi="Times New Roman" w:cs="Times New Roman"/>
                <w:b/>
                <w:color w:val="auto"/>
                <w:sz w:val="26"/>
                <w:szCs w:val="26"/>
                <w:lang w:val="vi-VN"/>
              </w:rPr>
            </w:pPr>
          </w:p>
          <w:p w14:paraId="7BC50489">
            <w:pPr>
              <w:rPr>
                <w:rFonts w:hint="default" w:ascii="Times New Roman" w:hAnsi="Times New Roman" w:cs="Times New Roman"/>
                <w:b/>
                <w:color w:val="auto"/>
                <w:sz w:val="26"/>
                <w:szCs w:val="26"/>
                <w:lang w:val="vi-VN"/>
              </w:rPr>
            </w:pPr>
          </w:p>
          <w:p w14:paraId="41178457">
            <w:pPr>
              <w:rPr>
                <w:rFonts w:hint="default" w:ascii="Times New Roman" w:hAnsi="Times New Roman" w:cs="Times New Roman"/>
                <w:b/>
                <w:color w:val="auto"/>
                <w:sz w:val="26"/>
                <w:szCs w:val="26"/>
                <w:lang w:val="vi-VN"/>
              </w:rPr>
            </w:pPr>
            <w:r>
              <w:rPr>
                <w:rFonts w:hint="default" w:ascii="Times New Roman" w:hAnsi="Times New Roman" w:cs="Times New Roman"/>
                <w:b/>
                <w:color w:val="auto"/>
                <w:sz w:val="26"/>
                <w:szCs w:val="26"/>
                <w:lang w:val="vi-VN"/>
              </w:rPr>
              <w:t>0.5</w:t>
            </w:r>
          </w:p>
          <w:p w14:paraId="0DFB2451">
            <w:pPr>
              <w:rPr>
                <w:rFonts w:hint="default" w:ascii="Times New Roman" w:hAnsi="Times New Roman" w:cs="Times New Roman"/>
                <w:b/>
                <w:color w:val="auto"/>
                <w:sz w:val="26"/>
                <w:szCs w:val="26"/>
                <w:lang w:val="vi-VN"/>
              </w:rPr>
            </w:pPr>
          </w:p>
          <w:p w14:paraId="60E4B68C">
            <w:pPr>
              <w:rPr>
                <w:rFonts w:hint="default" w:ascii="Times New Roman" w:hAnsi="Times New Roman" w:cs="Times New Roman"/>
                <w:b/>
                <w:color w:val="auto"/>
                <w:sz w:val="26"/>
                <w:szCs w:val="26"/>
                <w:lang w:val="vi-VN"/>
              </w:rPr>
            </w:pPr>
          </w:p>
          <w:p w14:paraId="40953F18">
            <w:pPr>
              <w:rPr>
                <w:rFonts w:hint="default" w:ascii="Times New Roman" w:hAnsi="Times New Roman" w:cs="Times New Roman"/>
                <w:b/>
                <w:color w:val="auto"/>
                <w:sz w:val="26"/>
                <w:szCs w:val="26"/>
                <w:lang w:val="vi-VN"/>
              </w:rPr>
            </w:pPr>
            <w:r>
              <w:rPr>
                <w:rFonts w:hint="default" w:ascii="Times New Roman" w:hAnsi="Times New Roman" w:cs="Times New Roman"/>
                <w:b/>
                <w:color w:val="auto"/>
                <w:sz w:val="26"/>
                <w:szCs w:val="26"/>
                <w:lang w:val="vi-VN"/>
              </w:rPr>
              <w:t>0.5</w:t>
            </w:r>
          </w:p>
        </w:tc>
      </w:tr>
    </w:tbl>
    <w:p w14:paraId="3421EB9D">
      <w:pPr>
        <w:rPr>
          <w:rFonts w:hint="default" w:ascii="Times New Roman" w:hAnsi="Times New Roman" w:cs="Times New Roman"/>
          <w:i/>
          <w:sz w:val="26"/>
          <w:szCs w:val="26"/>
        </w:rPr>
      </w:pPr>
      <w:r>
        <w:rPr>
          <w:rFonts w:hint="default" w:ascii="Times New Roman" w:hAnsi="Times New Roman" w:cs="Times New Roman"/>
          <w:i/>
          <w:sz w:val="26"/>
          <w:szCs w:val="26"/>
        </w:rPr>
        <w:t>- Lưu ý:</w:t>
      </w:r>
    </w:p>
    <w:p w14:paraId="1458BA42">
      <w:pPr>
        <w:rPr>
          <w:rFonts w:hint="default" w:ascii="Times New Roman" w:hAnsi="Times New Roman" w:cs="Times New Roman"/>
          <w:i/>
          <w:sz w:val="26"/>
          <w:szCs w:val="26"/>
        </w:rPr>
      </w:pPr>
      <w:r>
        <w:rPr>
          <w:rFonts w:hint="default" w:ascii="Times New Roman" w:hAnsi="Times New Roman" w:cs="Times New Roman"/>
          <w:i/>
          <w:sz w:val="26"/>
          <w:szCs w:val="26"/>
        </w:rPr>
        <w:t>+  Học sinh có thể không trình bày các ý theo thứ tự như hướng dẫn trả lời nhưng đủ ý và hợp lí vẫn cho điểm tối đa. Thiếu ý nào sẽ không cho điểm ý đó.</w:t>
      </w:r>
    </w:p>
    <w:p w14:paraId="2AEE2FBF">
      <w:pPr>
        <w:rPr>
          <w:rFonts w:hint="default" w:ascii="Times New Roman" w:hAnsi="Times New Roman" w:cs="Times New Roman"/>
          <w:i/>
          <w:sz w:val="26"/>
          <w:szCs w:val="26"/>
        </w:rPr>
      </w:pPr>
      <w:r>
        <w:rPr>
          <w:rFonts w:hint="default" w:ascii="Times New Roman" w:hAnsi="Times New Roman" w:cs="Times New Roman"/>
          <w:i/>
          <w:sz w:val="26"/>
          <w:szCs w:val="26"/>
        </w:rPr>
        <w:t>+ Tổng điểm toàn bài được làm tròn còn 1 chữ số thập phân.</w:t>
      </w:r>
    </w:p>
    <w:p w14:paraId="6A7A53ED">
      <w:pPr>
        <w:rPr>
          <w:rFonts w:hint="default" w:ascii="Times New Roman" w:hAnsi="Times New Roman" w:cs="Times New Roman"/>
          <w:i/>
          <w:color w:val="FF0000"/>
          <w:sz w:val="26"/>
          <w:szCs w:val="26"/>
          <w:lang w:val="vi-VN"/>
        </w:rPr>
      </w:pPr>
      <w:r>
        <w:rPr>
          <w:rFonts w:hint="default" w:ascii="Times New Roman" w:hAnsi="Times New Roman" w:cs="Times New Roman"/>
          <w:i/>
          <w:color w:val="FF0000"/>
          <w:sz w:val="26"/>
          <w:szCs w:val="26"/>
          <w:lang w:val="vi-VN"/>
        </w:rPr>
        <w:t>HSKT làm được phần I hoặc 1 trong 2 Phần II là đạt</w:t>
      </w:r>
    </w:p>
    <w:p w14:paraId="0EAA8DF4">
      <w:pPr>
        <w:rPr>
          <w:rFonts w:hint="default" w:ascii="Times New Roman" w:hAnsi="Times New Roman" w:cs="Times New Roman"/>
          <w:sz w:val="26"/>
          <w:szCs w:val="26"/>
        </w:rPr>
      </w:pPr>
    </w:p>
    <w:p w14:paraId="15B6B7E7">
      <w:pPr>
        <w:spacing w:before="60"/>
        <w:ind w:firstLine="720"/>
        <w:jc w:val="center"/>
        <w:rPr>
          <w:rFonts w:hint="default" w:ascii="Times New Roman" w:hAnsi="Times New Roman" w:cs="Times New Roman"/>
          <w:b/>
          <w:bCs/>
          <w:color w:val="000000"/>
          <w:sz w:val="26"/>
          <w:szCs w:val="26"/>
          <w:lang w:val="en-US"/>
        </w:rPr>
      </w:pPr>
    </w:p>
    <w:sectPr>
      <w:pgSz w:w="11907" w:h="16840"/>
      <w:pgMar w:top="1134" w:right="851" w:bottom="850" w:left="1417" w:header="720" w:footer="720" w:gutter="0"/>
      <w:cols w:space="720" w:num="1"/>
      <w:docGrid w:linePitch="381"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sans-serif">
    <w:altName w:val="Segoe Print"/>
    <w:panose1 w:val="00000000000000000000"/>
    <w:charset w:val="00"/>
    <w:family w:val="auto"/>
    <w:pitch w:val="default"/>
    <w:sig w:usb0="00000000" w:usb1="00000000" w:usb2="00000000" w:usb3="00000000" w:csb0="00000000" w:csb1="00000000"/>
  </w:font>
  <w:font w:name="Microsoft YaHei">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FADFD37"/>
    <w:multiLevelType w:val="singleLevel"/>
    <w:tmpl w:val="9FADFD37"/>
    <w:lvl w:ilvl="0" w:tentative="0">
      <w:start w:val="1"/>
      <w:numFmt w:val="upperLetter"/>
      <w:suff w:val="space"/>
      <w:lvlText w:val="%1."/>
      <w:lvlJc w:val="left"/>
    </w:lvl>
  </w:abstractNum>
  <w:abstractNum w:abstractNumId="1">
    <w:nsid w:val="DF6E542A"/>
    <w:multiLevelType w:val="singleLevel"/>
    <w:tmpl w:val="DF6E542A"/>
    <w:lvl w:ilvl="0" w:tentative="0">
      <w:start w:val="4"/>
      <w:numFmt w:val="upperLetter"/>
      <w:suff w:val="space"/>
      <w:lvlText w:val="%1."/>
      <w:lvlJc w:val="left"/>
    </w:lvl>
  </w:abstractNum>
  <w:abstractNum w:abstractNumId="2">
    <w:nsid w:val="01A2613C"/>
    <w:multiLevelType w:val="multilevel"/>
    <w:tmpl w:val="01A2613C"/>
    <w:lvl w:ilvl="0" w:tentative="0">
      <w:start w:val="1"/>
      <w:numFmt w:val="decimal"/>
      <w:lvlText w:val="%1-"/>
      <w:lvlJc w:val="left"/>
      <w:pPr>
        <w:ind w:left="1080" w:hanging="360"/>
      </w:pPr>
      <w:rPr>
        <w:rFonts w:hint="default"/>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3">
    <w:nsid w:val="28CC08FE"/>
    <w:multiLevelType w:val="singleLevel"/>
    <w:tmpl w:val="28CC08FE"/>
    <w:lvl w:ilvl="0" w:tentative="0">
      <w:start w:val="1"/>
      <w:numFmt w:val="lowerLetter"/>
      <w:suff w:val="space"/>
      <w:lvlText w:val="%1."/>
      <w:lvlJc w:val="left"/>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720"/>
  <w:drawingGridHorizontalSpacing w:val="140"/>
  <w:drawingGridVerticalSpacing w:val="381"/>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3F71"/>
    <w:rsid w:val="000B6A8F"/>
    <w:rsid w:val="0013227E"/>
    <w:rsid w:val="002870E0"/>
    <w:rsid w:val="00360578"/>
    <w:rsid w:val="003630E2"/>
    <w:rsid w:val="00387754"/>
    <w:rsid w:val="003B6679"/>
    <w:rsid w:val="004400B5"/>
    <w:rsid w:val="00693F71"/>
    <w:rsid w:val="00A6636D"/>
    <w:rsid w:val="00AA0D02"/>
    <w:rsid w:val="00AE5E66"/>
    <w:rsid w:val="00B65766"/>
    <w:rsid w:val="00C14A22"/>
    <w:rsid w:val="00EC3F12"/>
    <w:rsid w:val="00F77BE0"/>
    <w:rsid w:val="00FB12D4"/>
    <w:rsid w:val="00FC4A3A"/>
    <w:rsid w:val="01046EC0"/>
    <w:rsid w:val="010740BD"/>
    <w:rsid w:val="028E1741"/>
    <w:rsid w:val="02A66145"/>
    <w:rsid w:val="04BE4910"/>
    <w:rsid w:val="055211C9"/>
    <w:rsid w:val="058A7125"/>
    <w:rsid w:val="068A63EB"/>
    <w:rsid w:val="0C142E99"/>
    <w:rsid w:val="0C2F1981"/>
    <w:rsid w:val="0D110CCE"/>
    <w:rsid w:val="0EB025DE"/>
    <w:rsid w:val="15120678"/>
    <w:rsid w:val="16FB6DB7"/>
    <w:rsid w:val="180E6574"/>
    <w:rsid w:val="19530E11"/>
    <w:rsid w:val="1B766890"/>
    <w:rsid w:val="1CFF7E85"/>
    <w:rsid w:val="1D93686A"/>
    <w:rsid w:val="1EAD5662"/>
    <w:rsid w:val="203E71E6"/>
    <w:rsid w:val="219D5F36"/>
    <w:rsid w:val="21CA5CD2"/>
    <w:rsid w:val="28D2794F"/>
    <w:rsid w:val="2A19101F"/>
    <w:rsid w:val="2C814369"/>
    <w:rsid w:val="2C971B37"/>
    <w:rsid w:val="3013786F"/>
    <w:rsid w:val="31DF596E"/>
    <w:rsid w:val="32A0451D"/>
    <w:rsid w:val="32A41A3E"/>
    <w:rsid w:val="33202E84"/>
    <w:rsid w:val="33E94E68"/>
    <w:rsid w:val="342D5E5B"/>
    <w:rsid w:val="353E0589"/>
    <w:rsid w:val="35A70196"/>
    <w:rsid w:val="35EF2CA9"/>
    <w:rsid w:val="38E17B5B"/>
    <w:rsid w:val="39663FE7"/>
    <w:rsid w:val="39EF5926"/>
    <w:rsid w:val="3A130856"/>
    <w:rsid w:val="3A21534E"/>
    <w:rsid w:val="3B530E94"/>
    <w:rsid w:val="3BDF57E7"/>
    <w:rsid w:val="3C737B38"/>
    <w:rsid w:val="3D5D3C39"/>
    <w:rsid w:val="401A5A4B"/>
    <w:rsid w:val="40C0464B"/>
    <w:rsid w:val="4178253B"/>
    <w:rsid w:val="4202367E"/>
    <w:rsid w:val="426B2108"/>
    <w:rsid w:val="459A7D41"/>
    <w:rsid w:val="460948D0"/>
    <w:rsid w:val="487660A3"/>
    <w:rsid w:val="48E749F4"/>
    <w:rsid w:val="4BA53240"/>
    <w:rsid w:val="4E53210E"/>
    <w:rsid w:val="4F386536"/>
    <w:rsid w:val="56294D01"/>
    <w:rsid w:val="5A2965F1"/>
    <w:rsid w:val="5A3630FB"/>
    <w:rsid w:val="5D67103B"/>
    <w:rsid w:val="618D0634"/>
    <w:rsid w:val="63C77D15"/>
    <w:rsid w:val="656A32B0"/>
    <w:rsid w:val="66AC4057"/>
    <w:rsid w:val="72C93C05"/>
    <w:rsid w:val="748F721A"/>
    <w:rsid w:val="75176252"/>
    <w:rsid w:val="75E86EAB"/>
    <w:rsid w:val="763B6D77"/>
    <w:rsid w:val="780948C5"/>
    <w:rsid w:val="79A44820"/>
    <w:rsid w:val="7BB02E9F"/>
    <w:rsid w:val="7BF47568"/>
    <w:rsid w:val="7E371E0E"/>
    <w:rsid w:val="7F2933FC"/>
    <w:rsid w:val="7F3618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40" w:lineRule="auto"/>
    </w:pPr>
    <w:rPr>
      <w:rFonts w:ascii="Calibri" w:hAnsi="Calibri" w:eastAsia="Calibri" w:cs="Times New Roman"/>
      <w:sz w:val="24"/>
      <w:szCs w:val="24"/>
      <w:lang w:val="vi-VN" w:eastAsia="en-US" w:bidi="ar-SA"/>
    </w:rPr>
  </w:style>
  <w:style w:type="paragraph" w:styleId="2">
    <w:name w:val="heading 1"/>
    <w:next w:val="1"/>
    <w:qFormat/>
    <w:uiPriority w:val="9"/>
    <w:pPr>
      <w:spacing w:before="0" w:beforeAutospacing="1" w:after="0" w:afterAutospacing="1"/>
      <w:jc w:val="left"/>
    </w:pPr>
    <w:rPr>
      <w:rFonts w:hint="eastAsia" w:ascii="SimSun" w:hAnsi="SimSun" w:eastAsia="SimSun" w:cs="SimSun"/>
      <w:b/>
      <w:bCs/>
      <w:kern w:val="44"/>
      <w:sz w:val="48"/>
      <w:szCs w:val="48"/>
      <w:lang w:val="en-US" w:eastAsia="zh-CN" w:bidi="ar"/>
    </w:rPr>
  </w:style>
  <w:style w:type="character" w:default="1" w:styleId="3">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character" w:styleId="5">
    <w:name w:val="Emphasis"/>
    <w:basedOn w:val="3"/>
    <w:qFormat/>
    <w:uiPriority w:val="20"/>
    <w:rPr>
      <w:i/>
      <w:iCs/>
    </w:rPr>
  </w:style>
  <w:style w:type="paragraph" w:styleId="6">
    <w:name w:val="Normal (Web)"/>
    <w:basedOn w:val="1"/>
    <w:qFormat/>
    <w:uiPriority w:val="0"/>
    <w:pPr>
      <w:spacing w:before="0" w:beforeAutospacing="1" w:after="0" w:afterAutospacing="1"/>
      <w:ind w:left="0" w:right="0"/>
      <w:jc w:val="left"/>
    </w:pPr>
    <w:rPr>
      <w:rFonts w:ascii="Times New Roman" w:hAnsi="Times New Roman" w:eastAsia="SimSun" w:cs="Times New Roman"/>
      <w:kern w:val="0"/>
      <w:sz w:val="24"/>
      <w:szCs w:val="24"/>
      <w:lang w:val="en-US" w:eastAsia="zh-CN" w:bidi="ar"/>
    </w:rPr>
  </w:style>
  <w:style w:type="character" w:styleId="7">
    <w:name w:val="Strong"/>
    <w:basedOn w:val="3"/>
    <w:qFormat/>
    <w:uiPriority w:val="0"/>
    <w:rPr>
      <w:b/>
      <w:bCs/>
    </w:rPr>
  </w:style>
  <w:style w:type="table" w:styleId="8">
    <w:name w:val="Table Grid"/>
    <w:basedOn w:val="4"/>
    <w:qFormat/>
    <w:uiPriority w:val="39"/>
    <w:pPr>
      <w:spacing w:after="0" w:line="240" w:lineRule="auto"/>
    </w:pPr>
    <w:rPr>
      <w:rFonts w:eastAsia="Calibri"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9">
    <w:name w:val="No Spacing"/>
    <w:qFormat/>
    <w:uiPriority w:val="0"/>
    <w:rPr>
      <w:rFonts w:asciiTheme="minorHAnsi" w:hAnsiTheme="minorHAnsi" w:eastAsiaTheme="minorHAnsi" w:cstheme="minorBidi"/>
      <w:sz w:val="22"/>
      <w:szCs w:val="22"/>
      <w:lang w:val="en-US" w:eastAsia="en-US" w:bidi="ar-SA"/>
    </w:rPr>
  </w:style>
  <w:style w:type="paragraph" w:styleId="10">
    <w:name w:val="List Paragraph"/>
    <w:basedOn w:val="1"/>
    <w:qFormat/>
    <w:uiPriority w:val="34"/>
    <w:pPr>
      <w:ind w:left="720"/>
      <w:contextualSpacing/>
    </w:pPr>
  </w:style>
  <w:style w:type="paragraph" w:customStyle="1" w:styleId="11">
    <w:name w:val="Other"/>
    <w:basedOn w:val="1"/>
    <w:qFormat/>
    <w:uiPriority w:val="0"/>
    <w:pPr>
      <w:widowControl w:val="0"/>
      <w:spacing w:after="0" w:line="276" w:lineRule="auto"/>
    </w:pPr>
    <w:rPr>
      <w:rFonts w:eastAsia="Times New Roman"/>
      <w:szCs w:val="28"/>
    </w:rPr>
  </w:style>
  <w:style w:type="paragraph" w:customStyle="1" w:styleId="12">
    <w:name w:val="Table Paragraph"/>
    <w:basedOn w:val="1"/>
    <w:qFormat/>
    <w:uiPriority w:val="1"/>
    <w:pPr>
      <w:widowControl w:val="0"/>
      <w:autoSpaceDE w:val="0"/>
      <w:autoSpaceDN w:val="0"/>
      <w:spacing w:after="0" w:line="298" w:lineRule="exact"/>
      <w:ind w:left="111"/>
    </w:pPr>
    <w:rPr>
      <w:rFonts w:ascii="Times New Roman" w:hAnsi="Times New Roman" w:eastAsia="Calibri" w:cs="Times New Roma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639</Words>
  <Characters>3643</Characters>
  <Lines>30</Lines>
  <Paragraphs>8</Paragraphs>
  <TotalTime>0</TotalTime>
  <ScaleCrop>false</ScaleCrop>
  <LinksUpToDate>false</LinksUpToDate>
  <CharactersWithSpaces>4274</CharactersWithSpaces>
  <Application>WPS Office_12.2.0.19805_F1E327BC-269C-435d-A152-05C5408002CA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2022-08-11T01:27:00Z</dcterms:created>
  <dc:creator>hối nguyễn mậu</dc:creator>
  <cp:lastModifiedBy>Phithanh Le</cp:lastModifiedBy>
  <dcterms:modified xsi:type="dcterms:W3CDTF">2025-03-09T13:04:13Z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1033-12.2.0.19805</vt:lpwstr>
  </property>
  <property fmtid="{D5CDD505-2E9C-101B-9397-08002B2CF9AE}" pid="3" name="ICV">
    <vt:lpwstr>D1B28C39871D4CD9A6B57AF26ACC41C1_12</vt:lpwstr>
  </property>
</Properties>
</file>